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D971FA" w14:paraId="1CC9A573" w14:textId="77777777" w:rsidTr="00CF748C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D971FA" w14:paraId="09439479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2C3BFFF0" w14:textId="2993D366" w:rsidR="00C502FD" w:rsidRPr="00D971FA" w:rsidRDefault="00000000" w:rsidP="00CF748C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  <w:rFonts w:cs="Arial"/>
                        <w:szCs w:val="20"/>
                      </w:rPr>
                      <w:id w:val="-435743868"/>
                      <w:placeholder>
                        <w:docPart w:val="CFA3377222014EA1A432BFC068090F40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DA2CE6" w:rsidRPr="00D971FA">
                        <w:rPr>
                          <w:rStyle w:val="Typografi2"/>
                          <w:rFonts w:cs="Arial"/>
                          <w:szCs w:val="20"/>
                        </w:rPr>
                        <w:t>referat</w:t>
                      </w:r>
                    </w:sdtContent>
                  </w:sdt>
                </w:p>
                <w:p w14:paraId="14D65E27" w14:textId="77777777" w:rsidR="00C502FD" w:rsidRPr="00D971FA" w:rsidRDefault="00C502FD" w:rsidP="00CF748C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7EE6A7F9" w14:textId="728334CD" w:rsidR="00C502FD" w:rsidRPr="00D971FA" w:rsidRDefault="00DA2CE6" w:rsidP="00CF748C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D971FA">
                    <w:rPr>
                      <w:rFonts w:cs="Arial"/>
                      <w:b/>
                      <w:szCs w:val="20"/>
                    </w:rPr>
                    <w:t>Referat af</w:t>
                  </w:r>
                  <w:r w:rsidR="00C502FD" w:rsidRPr="00D971FA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Content>
                      <w:r w:rsidR="00374FA4" w:rsidRPr="00D971FA"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</w:sdtContent>
                  </w:sdt>
                </w:p>
                <w:p w14:paraId="71C7094B" w14:textId="77777777" w:rsidR="00C502FD" w:rsidRPr="00D971FA" w:rsidRDefault="00000000" w:rsidP="00CF748C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Content>
                      <w:r w:rsidR="004A4396" w:rsidRPr="00D971FA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 w:rsidRPr="00D971FA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1-05-2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5438FB" w:rsidRPr="00D971FA">
                        <w:rPr>
                          <w:rFonts w:cs="Arial"/>
                          <w:szCs w:val="20"/>
                        </w:rPr>
                        <w:t>25</w:t>
                      </w:r>
                      <w:r w:rsidR="006D2833" w:rsidRPr="00D971FA">
                        <w:rPr>
                          <w:rFonts w:cs="Arial"/>
                          <w:szCs w:val="20"/>
                        </w:rPr>
                        <w:t xml:space="preserve">. </w:t>
                      </w:r>
                      <w:r w:rsidR="005438FB" w:rsidRPr="00D971FA">
                        <w:rPr>
                          <w:rFonts w:cs="Arial"/>
                          <w:szCs w:val="20"/>
                        </w:rPr>
                        <w:t>maj</w:t>
                      </w:r>
                      <w:r w:rsidR="006D2833" w:rsidRPr="00D971FA">
                        <w:rPr>
                          <w:rFonts w:cs="Arial"/>
                          <w:szCs w:val="20"/>
                        </w:rPr>
                        <w:t xml:space="preserve"> 202</w:t>
                      </w:r>
                      <w:r w:rsidR="00A56F33" w:rsidRPr="00D971FA">
                        <w:rPr>
                          <w:rFonts w:cs="Arial"/>
                          <w:szCs w:val="20"/>
                        </w:rPr>
                        <w:t>1</w:t>
                      </w:r>
                    </w:sdtContent>
                  </w:sdt>
                </w:p>
                <w:p w14:paraId="7BBC7C9A" w14:textId="77777777" w:rsidR="00C502FD" w:rsidRPr="00D971FA" w:rsidRDefault="00000000" w:rsidP="00F032F1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Content>
                      <w:r w:rsidR="00147510" w:rsidRPr="00D971FA">
                        <w:rPr>
                          <w:rFonts w:cs="Arial"/>
                          <w:szCs w:val="20"/>
                        </w:rPr>
                        <w:t>1</w:t>
                      </w:r>
                      <w:r w:rsidR="00F032F1" w:rsidRPr="00D971FA">
                        <w:rPr>
                          <w:rFonts w:cs="Arial"/>
                          <w:szCs w:val="20"/>
                        </w:rPr>
                        <w:t>2</w:t>
                      </w:r>
                      <w:r w:rsidR="00147510" w:rsidRPr="00D971FA">
                        <w:rPr>
                          <w:rFonts w:cs="Arial"/>
                          <w:szCs w:val="20"/>
                        </w:rPr>
                        <w:t>-1</w:t>
                      </w:r>
                      <w:r w:rsidR="00F032F1" w:rsidRPr="00D971FA">
                        <w:rPr>
                          <w:rFonts w:cs="Arial"/>
                          <w:szCs w:val="20"/>
                        </w:rPr>
                        <w:t>4</w:t>
                      </w:r>
                      <w:r w:rsidR="00147510" w:rsidRPr="00D971FA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9F4AB7" w:rsidRPr="00D971FA">
                        <w:rPr>
                          <w:rFonts w:cs="Arial"/>
                          <w:szCs w:val="20"/>
                        </w:rPr>
                        <w:t>Microsoft Teams</w:t>
                      </w:r>
                    </w:sdtContent>
                  </w:sdt>
                  <w:r w:rsidR="00C502FD" w:rsidRPr="00D971FA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0905119D" w14:textId="77777777" w:rsidR="00C502FD" w:rsidRPr="00D971FA" w:rsidRDefault="00C502FD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  <w:r w:rsidRPr="00D971FA">
                    <w:rPr>
                      <w:rStyle w:val="Kraftigfremhvning"/>
                      <w:rFonts w:cs="Arial"/>
                      <w:b/>
                      <w:sz w:val="20"/>
                      <w:szCs w:val="20"/>
                    </w:rPr>
                    <w:t>Aalborg Universitet</w:t>
                  </w:r>
                  <w:r w:rsidR="000C785A"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br/>
                    <w:t>Postboks 159</w:t>
                  </w:r>
                  <w:r w:rsidR="000C785A"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br/>
                    <w:t>9100</w:t>
                  </w:r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 xml:space="preserve"> Aalborg</w:t>
                  </w:r>
                </w:p>
                <w:p w14:paraId="22817CA5" w14:textId="77777777" w:rsidR="0069585B" w:rsidRPr="00D971FA" w:rsidRDefault="0069585B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</w:p>
                <w:p w14:paraId="5C9779CA" w14:textId="77777777" w:rsidR="00C502FD" w:rsidRPr="00D971FA" w:rsidRDefault="00C502FD" w:rsidP="0069585B">
                  <w:pPr>
                    <w:pStyle w:val="Ingenafstand"/>
                    <w:rPr>
                      <w:rStyle w:val="Kraftigfremhvning"/>
                      <w:rFonts w:cs="Arial"/>
                      <w:b/>
                      <w:sz w:val="20"/>
                      <w:szCs w:val="20"/>
                    </w:rPr>
                  </w:pPr>
                  <w:r w:rsidRPr="00D971FA">
                    <w:rPr>
                      <w:rStyle w:val="Kraftigfremhvning"/>
                      <w:rFonts w:cs="Arial"/>
                      <w:b/>
                      <w:sz w:val="20"/>
                      <w:szCs w:val="20"/>
                    </w:rPr>
                    <w:t>Sagsbehandler:</w:t>
                  </w:r>
                </w:p>
                <w:p w14:paraId="3A282EE6" w14:textId="77777777" w:rsidR="00C502FD" w:rsidRPr="00D971FA" w:rsidRDefault="00000000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Kraftigfremhvning"/>
                        <w:rFonts w:cs="Arial"/>
                        <w:sz w:val="20"/>
                        <w:szCs w:val="20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4A4396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</w:rPr>
                        <w:t>Søren Vaagholt</w:t>
                      </w:r>
                    </w:sdtContent>
                  </w:sdt>
                  <w:r w:rsidR="00C502FD"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iCs/>
                        <w:sz w:val="20"/>
                        <w:szCs w:val="20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Content>
                      <w:r w:rsidR="00FB2D0D" w:rsidRPr="00D971FA">
                        <w:rPr>
                          <w:rFonts w:cs="Arial"/>
                          <w:iCs/>
                          <w:sz w:val="20"/>
                          <w:szCs w:val="20"/>
                        </w:rPr>
                        <w:t>[Navn 2]</w:t>
                      </w:r>
                    </w:sdtContent>
                  </w:sdt>
                </w:p>
                <w:p w14:paraId="329BF257" w14:textId="77777777" w:rsidR="00C502FD" w:rsidRPr="00D971FA" w:rsidRDefault="00C502FD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  <w:rFonts w:cs="Arial"/>
                        <w:sz w:val="20"/>
                        <w:szCs w:val="20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="0056781E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</w:rPr>
                        <w:t>9940</w:t>
                      </w:r>
                      <w:r w:rsidR="009A58F4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</w:rPr>
                        <w:t>7994</w:t>
                      </w:r>
                    </w:sdtContent>
                  </w:sdt>
                </w:p>
                <w:p w14:paraId="23ACC3B5" w14:textId="77777777" w:rsidR="00C502FD" w:rsidRPr="00D971FA" w:rsidRDefault="00C502FD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  <w:proofErr w:type="spellStart"/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>Email</w:t>
                  </w:r>
                  <w:proofErr w:type="spellEnd"/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 xml:space="preserve">: </w:t>
                  </w:r>
                  <w:r w:rsidR="004A4396" w:rsidRPr="00D971FA">
                    <w:rPr>
                      <w:rStyle w:val="Kraftigfremhvning"/>
                      <w:rFonts w:cs="Arial"/>
                      <w:sz w:val="20"/>
                      <w:szCs w:val="20"/>
                    </w:rPr>
                    <w:t>svn@business.aau.dk</w:t>
                  </w:r>
                </w:p>
                <w:p w14:paraId="35DCB0E6" w14:textId="77777777" w:rsidR="00C502FD" w:rsidRPr="00D971FA" w:rsidRDefault="00C502FD" w:rsidP="0069585B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</w:rPr>
                  </w:pPr>
                </w:p>
                <w:p w14:paraId="6E7B3F98" w14:textId="77777777" w:rsidR="00C502FD" w:rsidRPr="00D971FA" w:rsidRDefault="00C502FD" w:rsidP="005E4416">
                  <w:pPr>
                    <w:pStyle w:val="Ingenafstand"/>
                    <w:rPr>
                      <w:rStyle w:val="Kraftigfremhvning"/>
                      <w:rFonts w:cs="Arial"/>
                      <w:sz w:val="20"/>
                      <w:szCs w:val="20"/>
                      <w:lang w:val="en-GB"/>
                    </w:rPr>
                  </w:pPr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rFonts w:cs="Arial"/>
                        <w:sz w:val="20"/>
                        <w:szCs w:val="20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1-05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5E4416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21</w:t>
                      </w:r>
                      <w:r w:rsidR="00FB2D0D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-0</w:t>
                      </w:r>
                      <w:r w:rsidR="00F032F1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5</w:t>
                      </w:r>
                      <w:r w:rsidR="0056781E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-20</w:t>
                      </w:r>
                      <w:r w:rsidR="00A56F33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21</w:t>
                      </w:r>
                    </w:sdtContent>
                  </w:sdt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  <w:lang w:val="en-GB"/>
                    </w:rPr>
                    <w:t>Sagsnr</w:t>
                  </w:r>
                  <w:proofErr w:type="spellEnd"/>
                  <w:r w:rsidRPr="00D971FA">
                    <w:rPr>
                      <w:rStyle w:val="Kraftigfremhvning"/>
                      <w:rFonts w:cs="Arial"/>
                      <w:sz w:val="20"/>
                      <w:szCs w:val="20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rFonts w:cs="Arial"/>
                        <w:sz w:val="20"/>
                        <w:szCs w:val="20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 w:rsidR="0056781E" w:rsidRPr="00D971FA">
                        <w:rPr>
                          <w:rStyle w:val="Kraftigfremhvning"/>
                          <w:rFonts w:cs="Arial"/>
                          <w:sz w:val="20"/>
                          <w:szCs w:val="20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00A388F4" w14:textId="77777777" w:rsidR="00C502FD" w:rsidRPr="00D971FA" w:rsidRDefault="00C502FD" w:rsidP="00CF748C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7EDCF814" w14:textId="77777777" w:rsidR="00C502FD" w:rsidRPr="00D971FA" w:rsidRDefault="00C502FD" w:rsidP="00C502FD">
      <w:pPr>
        <w:tabs>
          <w:tab w:val="left" w:pos="7230"/>
        </w:tabs>
        <w:rPr>
          <w:rFonts w:cs="Arial"/>
          <w:szCs w:val="20"/>
          <w:lang w:val="en-GB"/>
        </w:rPr>
      </w:pPr>
    </w:p>
    <w:p w14:paraId="7E2611A8" w14:textId="78C05367" w:rsidR="00C502FD" w:rsidRPr="00D971FA" w:rsidRDefault="00C502FD" w:rsidP="00C502FD">
      <w:pPr>
        <w:tabs>
          <w:tab w:val="left" w:pos="7230"/>
        </w:tabs>
        <w:rPr>
          <w:rFonts w:cs="Arial"/>
          <w:b/>
          <w:szCs w:val="20"/>
        </w:rPr>
      </w:pPr>
      <w:r w:rsidRPr="00D971FA">
        <w:rPr>
          <w:rFonts w:cs="Arial"/>
          <w:b/>
          <w:szCs w:val="20"/>
        </w:rPr>
        <w:t xml:space="preserve">Deltagere: </w:t>
      </w:r>
      <w:sdt>
        <w:sdtPr>
          <w:rPr>
            <w:rStyle w:val="Typografi5"/>
            <w:rFonts w:cs="Arial"/>
            <w:szCs w:val="20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b/>
          </w:rPr>
        </w:sdtEndPr>
        <w:sdtContent>
          <w:r w:rsidR="004A4396" w:rsidRPr="00D971FA">
            <w:rPr>
              <w:rFonts w:cs="Arial"/>
              <w:b/>
              <w:szCs w:val="20"/>
            </w:rPr>
            <w:t xml:space="preserve"> </w:t>
          </w:r>
          <w:sdt>
            <w:sdtPr>
              <w:rPr>
                <w:rStyle w:val="Typografi5"/>
                <w:rFonts w:cs="Arial"/>
                <w:b/>
                <w:szCs w:val="20"/>
              </w:rPr>
              <w:id w:val="936943258"/>
              <w:placeholder>
                <w:docPart w:val="8C00983A414A4E0CB2A93243B497B888"/>
              </w:placeholder>
            </w:sdtPr>
            <w:sdtContent>
              <w:r w:rsidR="004A4396" w:rsidRPr="00D971FA">
                <w:rPr>
                  <w:rStyle w:val="Typografi5"/>
                  <w:rFonts w:cs="Arial"/>
                  <w:szCs w:val="20"/>
                </w:rPr>
                <w:t xml:space="preserve">Christian Nielsen (Ledelse), Jeppe Stricker (Ledelse) Berit Klitgaard Jakobsen (TAP), Jeanette Hvarregaard (AMR), Poul Houman Andersen (AMR), Jesper Lindgaard Christensen (TR), </w:t>
              </w:r>
              <w:r w:rsidR="00FB2D0D" w:rsidRPr="00D971FA">
                <w:rPr>
                  <w:rStyle w:val="Typografi5"/>
                  <w:rFonts w:cs="Arial"/>
                  <w:szCs w:val="20"/>
                </w:rPr>
                <w:t>Jørgen Stamhus</w:t>
              </w:r>
              <w:r w:rsidR="004A4396" w:rsidRPr="00D971FA">
                <w:rPr>
                  <w:rStyle w:val="Typografi5"/>
                  <w:rFonts w:cs="Arial"/>
                  <w:szCs w:val="20"/>
                </w:rPr>
                <w:t xml:space="preserve"> (VIP), Torben Haugaard Jensen (AC TAP) </w:t>
              </w:r>
            </w:sdtContent>
          </w:sdt>
          <w:r w:rsidR="00374FA4" w:rsidRPr="00D971FA">
            <w:rPr>
              <w:rStyle w:val="Typografi5"/>
              <w:rFonts w:cs="Arial"/>
              <w:szCs w:val="20"/>
            </w:rPr>
            <w:br/>
          </w:r>
        </w:sdtContent>
      </w:sdt>
    </w:p>
    <w:p w14:paraId="44A629F6" w14:textId="0F7217B3" w:rsidR="00D971FA" w:rsidRDefault="00D971FA" w:rsidP="00C502FD">
      <w:pPr>
        <w:tabs>
          <w:tab w:val="left" w:pos="723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Referat: </w:t>
      </w:r>
      <w:r w:rsidRPr="00D971FA">
        <w:rPr>
          <w:rFonts w:cs="Arial"/>
          <w:szCs w:val="20"/>
        </w:rPr>
        <w:t xml:space="preserve">Berit, Jeppe, Jesper. </w:t>
      </w:r>
    </w:p>
    <w:p w14:paraId="15806254" w14:textId="7AA26FC1" w:rsidR="00C502FD" w:rsidRPr="00D971FA" w:rsidRDefault="00C502FD" w:rsidP="00C502FD">
      <w:pPr>
        <w:tabs>
          <w:tab w:val="left" w:pos="7230"/>
        </w:tabs>
        <w:rPr>
          <w:rFonts w:cs="Arial"/>
          <w:b/>
          <w:szCs w:val="20"/>
        </w:rPr>
      </w:pPr>
      <w:r w:rsidRPr="00D971FA">
        <w:rPr>
          <w:rFonts w:cs="Arial"/>
          <w:b/>
          <w:szCs w:val="20"/>
        </w:rPr>
        <w:t xml:space="preserve">Afbud: </w:t>
      </w:r>
      <w:sdt>
        <w:sdtPr>
          <w:rPr>
            <w:rStyle w:val="Typografi4"/>
            <w:rFonts w:cs="Arial"/>
            <w:szCs w:val="20"/>
          </w:rPr>
          <w:id w:val="-999195811"/>
          <w:placeholder>
            <w:docPart w:val="EBCD7A89E3FF46EE9A083EFE00C4398A"/>
          </w:placeholder>
        </w:sdtPr>
        <w:sdtEndPr>
          <w:rPr>
            <w:rStyle w:val="Standardskrifttypeiafsnit"/>
            <w:b/>
          </w:rPr>
        </w:sdtEndPr>
        <w:sdtContent>
          <w:r w:rsidR="00F878D0" w:rsidRPr="00D971FA">
            <w:rPr>
              <w:rStyle w:val="Typografi5"/>
              <w:rFonts w:cs="Arial"/>
              <w:szCs w:val="20"/>
            </w:rPr>
            <w:t>Frederik Hertel (TR VIP)</w:t>
          </w:r>
          <w:r w:rsidR="00D971FA">
            <w:rPr>
              <w:rStyle w:val="Typografi5"/>
              <w:rFonts w:cs="Arial"/>
              <w:szCs w:val="20"/>
            </w:rPr>
            <w:t>, Søren Vaagholt</w:t>
          </w:r>
        </w:sdtContent>
      </w:sdt>
    </w:p>
    <w:p w14:paraId="7948F393" w14:textId="42BB09CA" w:rsidR="00414658" w:rsidRPr="00D971FA" w:rsidRDefault="00C502FD" w:rsidP="00C502FD">
      <w:pPr>
        <w:tabs>
          <w:tab w:val="left" w:pos="7230"/>
        </w:tabs>
        <w:rPr>
          <w:rFonts w:cs="Arial"/>
          <w:b/>
          <w:szCs w:val="20"/>
        </w:rPr>
      </w:pPr>
      <w:r w:rsidRPr="00D971FA">
        <w:rPr>
          <w:rFonts w:cs="Arial"/>
          <w:b/>
          <w:szCs w:val="20"/>
        </w:rPr>
        <w:t xml:space="preserve">Øvrige deltagere: </w:t>
      </w:r>
      <w:sdt>
        <w:sdtPr>
          <w:rPr>
            <w:rStyle w:val="Typografi3"/>
            <w:rFonts w:cs="Arial"/>
            <w:szCs w:val="20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b/>
          </w:rPr>
        </w:sdtEndPr>
        <w:sdtContent>
          <w:r w:rsidR="00DA2CE6" w:rsidRPr="00D971FA">
            <w:rPr>
              <w:rStyle w:val="Typografi3"/>
              <w:rFonts w:cs="Arial"/>
              <w:szCs w:val="20"/>
            </w:rPr>
            <w:t>Helle Kr</w:t>
          </w:r>
          <w:r w:rsidR="00D971FA">
            <w:rPr>
              <w:rStyle w:val="Typografi3"/>
              <w:rFonts w:cs="Arial"/>
              <w:szCs w:val="20"/>
            </w:rPr>
            <w:t>amer under punkt om feriepolitik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:rsidRPr="00D971FA" w14:paraId="0A1A1EB7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EB53E0B" w14:textId="77777777" w:rsidR="00C502FD" w:rsidRPr="00D971FA" w:rsidRDefault="00374FA4" w:rsidP="00CF748C">
            <w:pPr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b/>
                <w:szCs w:val="20"/>
              </w:rPr>
              <w:t>Dagsorden</w:t>
            </w:r>
          </w:p>
        </w:tc>
      </w:tr>
      <w:tr w:rsidR="00C502FD" w:rsidRPr="00D971FA" w14:paraId="06905379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19098E" w14:textId="338ACEE8" w:rsidR="00C502FD" w:rsidRPr="00D971FA" w:rsidRDefault="001A0B26" w:rsidP="00322135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1</w:t>
            </w:r>
            <w:r w:rsidR="00C502FD" w:rsidRPr="00D971FA">
              <w:rPr>
                <w:rFonts w:cs="Arial"/>
                <w:szCs w:val="20"/>
              </w:rPr>
              <w:t xml:space="preserve">. </w:t>
            </w:r>
            <w:r w:rsidR="00374FA4" w:rsidRPr="00D971FA">
              <w:rPr>
                <w:rFonts w:cs="Arial"/>
                <w:szCs w:val="20"/>
              </w:rPr>
              <w:t>Godkendelse af dagsorden</w:t>
            </w:r>
            <w:r w:rsidR="00322135" w:rsidRPr="00D971FA">
              <w:rPr>
                <w:rFonts w:cs="Arial"/>
                <w:szCs w:val="20"/>
              </w:rPr>
              <w:t xml:space="preserve"> </w:t>
            </w:r>
          </w:p>
        </w:tc>
      </w:tr>
      <w:tr w:rsidR="00966A64" w:rsidRPr="00D971FA" w14:paraId="0C70206F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9DEF5FD" w14:textId="77777777" w:rsidR="00966A64" w:rsidRPr="00D971FA" w:rsidRDefault="00966A64" w:rsidP="00CA236C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298FCB1F" w14:textId="77777777" w:rsidR="00966A64" w:rsidRPr="00D971FA" w:rsidRDefault="00966A64" w:rsidP="00CF748C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966A64" w:rsidRPr="00D971FA" w14:paraId="3A48B496" w14:textId="77777777" w:rsidTr="00C80460">
        <w:tc>
          <w:tcPr>
            <w:tcW w:w="9854" w:type="dxa"/>
          </w:tcPr>
          <w:p w14:paraId="4498F055" w14:textId="77777777" w:rsidR="00966A64" w:rsidRPr="00D971FA" w:rsidRDefault="00966A64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Indstilling: </w:t>
            </w:r>
          </w:p>
        </w:tc>
      </w:tr>
      <w:tr w:rsidR="00966A64" w:rsidRPr="00D971FA" w14:paraId="706651CD" w14:textId="77777777" w:rsidTr="00C80460">
        <w:tc>
          <w:tcPr>
            <w:tcW w:w="9854" w:type="dxa"/>
          </w:tcPr>
          <w:p w14:paraId="03D94DC4" w14:textId="0F526690" w:rsidR="00322135" w:rsidRPr="00D971FA" w:rsidRDefault="00DA2CE6" w:rsidP="00CF748C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Punkt </w:t>
            </w:r>
            <w:r w:rsidR="00322135" w:rsidRPr="00D971FA">
              <w:rPr>
                <w:rFonts w:cs="Arial"/>
                <w:szCs w:val="20"/>
              </w:rPr>
              <w:t>om</w:t>
            </w:r>
            <w:r w:rsidRPr="00D971FA">
              <w:rPr>
                <w:rFonts w:cs="Arial"/>
                <w:szCs w:val="20"/>
              </w:rPr>
              <w:t xml:space="preserve"> robusthed af</w:t>
            </w:r>
            <w:r w:rsidR="00322135" w:rsidRPr="00D971FA">
              <w:rPr>
                <w:rFonts w:cs="Arial"/>
                <w:szCs w:val="20"/>
              </w:rPr>
              <w:t xml:space="preserve"> </w:t>
            </w:r>
            <w:r w:rsidR="00834B09" w:rsidRPr="00D971FA">
              <w:rPr>
                <w:rFonts w:cs="Arial"/>
                <w:szCs w:val="20"/>
              </w:rPr>
              <w:t>budget/økonomi</w:t>
            </w:r>
            <w:r w:rsidR="00322135" w:rsidRPr="00D971FA">
              <w:rPr>
                <w:rFonts w:cs="Arial"/>
                <w:szCs w:val="20"/>
              </w:rPr>
              <w:t xml:space="preserve"> tilføjes som et </w:t>
            </w:r>
            <w:r w:rsidRPr="00D971FA">
              <w:rPr>
                <w:rFonts w:cs="Arial"/>
                <w:szCs w:val="20"/>
              </w:rPr>
              <w:t>særskilt spørgsmål under punkt 8.</w:t>
            </w:r>
          </w:p>
          <w:p w14:paraId="012AC5AA" w14:textId="56BA10A5" w:rsidR="00322135" w:rsidRPr="00D971FA" w:rsidRDefault="00322135" w:rsidP="00CF748C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Til eventuelt: </w:t>
            </w:r>
          </w:p>
          <w:p w14:paraId="1EF5D04D" w14:textId="77777777" w:rsidR="00306527" w:rsidRPr="00D971FA" w:rsidRDefault="00322135" w:rsidP="0030652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Ophavsret til undervisningsmate</w:t>
            </w:r>
            <w:r w:rsidR="00DA2CE6" w:rsidRPr="00D971FA">
              <w:rPr>
                <w:rFonts w:cs="Arial"/>
                <w:szCs w:val="20"/>
              </w:rPr>
              <w:t>riale, høringsfrist primo juni: Jesper orienterer kort om ophavsret i forbindelse med undervisningsmaterialer. Det er formentlig lidt præmaturt at tage drøftelsen i SU i forhold til, at høringsprocessen pt. er i gang i forskellige organer og udvalg på AAU – men der er fundamentale problemer forbundet med manglende afklaring samt forståelsen vedr. implementering på institutterne</w:t>
            </w:r>
            <w:r w:rsidR="00306527" w:rsidRPr="00D971FA">
              <w:rPr>
                <w:rFonts w:cs="Arial"/>
                <w:szCs w:val="20"/>
              </w:rPr>
              <w:t xml:space="preserve"> </w:t>
            </w:r>
          </w:p>
          <w:p w14:paraId="659F4BB7" w14:textId="681D4078" w:rsidR="00306527" w:rsidRPr="00D971FA" w:rsidRDefault="00306527" w:rsidP="0030652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Poul: ændringer i normkatalog ønskes drøftet under eventuelt.</w:t>
            </w:r>
          </w:p>
          <w:p w14:paraId="1244B1D1" w14:textId="286C8E1E" w:rsidR="00966A64" w:rsidRPr="00D971FA" w:rsidRDefault="00306527" w:rsidP="0030652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Det aftales, at punkt 9 udskydes til vores møde i august, jf. referatet fra seneste møde.</w:t>
            </w:r>
            <w:r w:rsidR="00966A64" w:rsidRPr="00D971FA">
              <w:rPr>
                <w:rFonts w:cs="Arial"/>
                <w:szCs w:val="20"/>
              </w:rPr>
              <w:tab/>
            </w:r>
          </w:p>
        </w:tc>
      </w:tr>
      <w:tr w:rsidR="00966A64" w:rsidRPr="00D971FA" w14:paraId="1D158DBC" w14:textId="77777777" w:rsidTr="00C80460">
        <w:tc>
          <w:tcPr>
            <w:tcW w:w="9854" w:type="dxa"/>
          </w:tcPr>
          <w:p w14:paraId="205D0C20" w14:textId="77777777" w:rsidR="00966A64" w:rsidRPr="00D971FA" w:rsidRDefault="00966A64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1325011969"/>
              <w:placeholder>
                <w:docPart w:val="3ED524A8BC3D4307B5A5A58737F9696C"/>
              </w:placeholder>
            </w:sdtPr>
            <w:sdtContent>
              <w:p w14:paraId="2CA6FBC5" w14:textId="0F6CE778" w:rsidR="002F4B34" w:rsidRPr="00D971FA" w:rsidRDefault="00306527" w:rsidP="00306527">
                <w:pPr>
                  <w:spacing w:before="120" w:after="120"/>
                  <w:jc w:val="both"/>
                  <w:rPr>
                    <w:rStyle w:val="Svagfremhvning"/>
                    <w:rFonts w:cs="Arial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 xml:space="preserve">Punkt 9 om arbejdstidsaftaler sættes på dagsordenen til næste gang. </w:t>
                </w:r>
              </w:p>
            </w:sdtContent>
          </w:sdt>
        </w:tc>
      </w:tr>
      <w:tr w:rsidR="00C80460" w:rsidRPr="00D971FA" w14:paraId="7D026B8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EB1E9E" w14:textId="77777777" w:rsidR="00C80460" w:rsidRPr="00D971FA" w:rsidRDefault="004A4396" w:rsidP="00C80460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lastRenderedPageBreak/>
              <w:t>2. Nyt fra Institutlederen</w:t>
            </w:r>
          </w:p>
        </w:tc>
      </w:tr>
      <w:tr w:rsidR="00C80460" w:rsidRPr="00D971FA" w14:paraId="7D3618E6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0E371CE" w14:textId="77777777" w:rsidR="00C80460" w:rsidRPr="00D971FA" w:rsidRDefault="00C80460" w:rsidP="00CA236C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1091D75C" w14:textId="77777777" w:rsidR="00C80460" w:rsidRPr="00D971FA" w:rsidRDefault="00C80460" w:rsidP="00CF748C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2: </w:t>
            </w:r>
          </w:p>
          <w:p w14:paraId="45FFB100" w14:textId="77777777" w:rsidR="00C80460" w:rsidRPr="00D971FA" w:rsidRDefault="00C80460" w:rsidP="00CF748C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3:</w:t>
            </w:r>
          </w:p>
        </w:tc>
      </w:tr>
      <w:tr w:rsidR="00C80460" w:rsidRPr="00D971FA" w14:paraId="2E45D705" w14:textId="77777777" w:rsidTr="00C80460">
        <w:tc>
          <w:tcPr>
            <w:tcW w:w="9854" w:type="dxa"/>
          </w:tcPr>
          <w:p w14:paraId="1F662FD6" w14:textId="77777777" w:rsidR="00C80460" w:rsidRPr="00D971FA" w:rsidRDefault="00C80460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Indstilling</w:t>
            </w:r>
            <w:r w:rsidR="00A62036" w:rsidRPr="00D971FA">
              <w:rPr>
                <w:rStyle w:val="Svagfremhvning"/>
                <w:rFonts w:cs="Arial"/>
                <w:sz w:val="20"/>
                <w:szCs w:val="20"/>
              </w:rPr>
              <w:t>: Generelt punkt</w:t>
            </w:r>
          </w:p>
        </w:tc>
      </w:tr>
      <w:tr w:rsidR="00C80460" w:rsidRPr="00D971FA" w14:paraId="40AE0A98" w14:textId="77777777" w:rsidTr="00C80460">
        <w:tc>
          <w:tcPr>
            <w:tcW w:w="9854" w:type="dxa"/>
          </w:tcPr>
          <w:p w14:paraId="4AD90EE2" w14:textId="27A4F869" w:rsidR="00306527" w:rsidRPr="00D971FA" w:rsidRDefault="00306527" w:rsidP="0030652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CHN er væsentligt involveret i strategiarbejde (fx Viden for Verden) og SSH-sammenlægningen, hertil forskellige ledelsesfora hvor diskussioner om budgetmodeller fylder meget. De sidste skridt i kortlægningerne på de tre våde fakulteter er godt undervejs, </w:t>
            </w:r>
            <w:proofErr w:type="gramStart"/>
            <w:r w:rsidRPr="00D971FA">
              <w:rPr>
                <w:rFonts w:cs="Arial"/>
                <w:szCs w:val="20"/>
              </w:rPr>
              <w:t>eksempelvis</w:t>
            </w:r>
            <w:proofErr w:type="gramEnd"/>
            <w:r w:rsidRPr="00D971FA">
              <w:rPr>
                <w:rFonts w:cs="Arial"/>
                <w:szCs w:val="20"/>
              </w:rPr>
              <w:t xml:space="preserve"> i forhold til STEM-perspektiverne. Næste fase skal afdække samarbejdsmulighederne på uddannelse og forskning (til efteråret).</w:t>
            </w:r>
          </w:p>
          <w:p w14:paraId="451456F6" w14:textId="11FA028C" w:rsidR="00322135" w:rsidRPr="00D971FA" w:rsidRDefault="00322135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  <w:u w:val="single"/>
              </w:rPr>
              <w:t>Sammenlægning af S&amp;</w:t>
            </w:r>
            <w:proofErr w:type="gramStart"/>
            <w:r w:rsidRPr="00D971FA">
              <w:rPr>
                <w:rFonts w:cs="Arial"/>
                <w:szCs w:val="20"/>
                <w:u w:val="single"/>
              </w:rPr>
              <w:t>H  strategiproces</w:t>
            </w:r>
            <w:proofErr w:type="gramEnd"/>
            <w:r w:rsidRPr="00D971FA">
              <w:rPr>
                <w:rFonts w:cs="Arial"/>
                <w:szCs w:val="20"/>
                <w:u w:val="single"/>
              </w:rPr>
              <w:t>:</w:t>
            </w:r>
            <w:r w:rsidR="00306527" w:rsidRPr="00D971FA">
              <w:rPr>
                <w:rFonts w:cs="Arial"/>
                <w:szCs w:val="20"/>
              </w:rPr>
              <w:t xml:space="preserve"> </w:t>
            </w:r>
            <w:r w:rsidR="00306527" w:rsidRPr="00D971FA">
              <w:rPr>
                <w:rFonts w:cs="Arial"/>
                <w:szCs w:val="20"/>
              </w:rPr>
              <w:br/>
              <w:t>CH</w:t>
            </w:r>
            <w:r w:rsidRPr="00D971FA">
              <w:rPr>
                <w:rFonts w:cs="Arial"/>
                <w:szCs w:val="20"/>
              </w:rPr>
              <w:t>N: Der for været brug for kortlægninger og dataindsamling om både forsknings- og undervisningsaktiviteter og derefter vil der komme flere drøftelser om mulige samarbejdsflader.</w:t>
            </w:r>
            <w:r w:rsidRPr="00D971FA">
              <w:rPr>
                <w:rFonts w:cs="Arial"/>
                <w:szCs w:val="20"/>
              </w:rPr>
              <w:br/>
              <w:t>PHA: Der er behov for mere medarbejderinfo om proces og hvordan processen</w:t>
            </w:r>
            <w:r w:rsidR="00834B09" w:rsidRPr="00D971FA">
              <w:rPr>
                <w:rFonts w:cs="Arial"/>
                <w:szCs w:val="20"/>
              </w:rPr>
              <w:t xml:space="preserve"> er tilrettelagt.</w:t>
            </w:r>
            <w:r w:rsidR="00834B09" w:rsidRPr="00D971FA">
              <w:rPr>
                <w:rFonts w:cs="Arial"/>
                <w:szCs w:val="20"/>
              </w:rPr>
              <w:br/>
              <w:t xml:space="preserve">JS: en </w:t>
            </w:r>
            <w:proofErr w:type="spellStart"/>
            <w:r w:rsidR="00834B09" w:rsidRPr="00D971FA">
              <w:rPr>
                <w:rFonts w:cs="Arial"/>
                <w:szCs w:val="20"/>
              </w:rPr>
              <w:t>bottom</w:t>
            </w:r>
            <w:proofErr w:type="spellEnd"/>
            <w:r w:rsidR="00834B09" w:rsidRPr="00D971FA">
              <w:rPr>
                <w:rFonts w:cs="Arial"/>
                <w:szCs w:val="20"/>
              </w:rPr>
              <w:t>-</w:t>
            </w:r>
            <w:r w:rsidRPr="00D971FA">
              <w:rPr>
                <w:rFonts w:cs="Arial"/>
                <w:szCs w:val="20"/>
              </w:rPr>
              <w:t>up tilgang ønskes ifm. kortlægning/drøftelser om mulige samarbejdsflader.</w:t>
            </w:r>
            <w:r w:rsidR="00306527" w:rsidRPr="00D971FA">
              <w:rPr>
                <w:rFonts w:cs="Arial"/>
                <w:szCs w:val="20"/>
              </w:rPr>
              <w:t xml:space="preserve"> Megaprojekterne er også møntet på samarbejde på tværs af fakulteter, det er væsentligt at bygge på erfaringerne fra dem.</w:t>
            </w:r>
            <w:r w:rsidRPr="00D971FA">
              <w:rPr>
                <w:rFonts w:cs="Arial"/>
                <w:szCs w:val="20"/>
              </w:rPr>
              <w:br/>
              <w:t>JLC: hjemmeside om organisationsforandringer</w:t>
            </w:r>
            <w:r w:rsidR="00306527" w:rsidRPr="00D971FA">
              <w:rPr>
                <w:rFonts w:cs="Arial"/>
                <w:szCs w:val="20"/>
              </w:rPr>
              <w:t xml:space="preserve"> har </w:t>
            </w:r>
            <w:proofErr w:type="spellStart"/>
            <w:r w:rsidR="00306527" w:rsidRPr="00D971FA">
              <w:rPr>
                <w:rFonts w:cs="Arial"/>
                <w:szCs w:val="20"/>
              </w:rPr>
              <w:t>kommisorium</w:t>
            </w:r>
            <w:proofErr w:type="spellEnd"/>
            <w:r w:rsidR="00306527" w:rsidRPr="00D971FA">
              <w:rPr>
                <w:rFonts w:cs="Arial"/>
                <w:szCs w:val="20"/>
              </w:rPr>
              <w:t>, deltagere, referater og</w:t>
            </w:r>
            <w:r w:rsidRPr="00D971FA">
              <w:rPr>
                <w:rFonts w:cs="Arial"/>
                <w:szCs w:val="20"/>
              </w:rPr>
              <w:t xml:space="preserve"> opdateres løbende.</w:t>
            </w:r>
            <w:r w:rsidR="00306527" w:rsidRPr="00D971FA">
              <w:rPr>
                <w:rFonts w:cs="Arial"/>
                <w:szCs w:val="20"/>
              </w:rPr>
              <w:t xml:space="preserve"> Der er afholdt en første workshop med 400+ deltagere og der kommer to mere i juni.</w:t>
            </w:r>
            <w:r w:rsidRPr="00D971FA">
              <w:rPr>
                <w:rFonts w:cs="Arial"/>
                <w:szCs w:val="20"/>
              </w:rPr>
              <w:br/>
              <w:t>BKJ: Medarbejderkaffe kan måske være en anledning til at in</w:t>
            </w:r>
            <w:r w:rsidR="00306527" w:rsidRPr="00D971FA">
              <w:rPr>
                <w:rFonts w:cs="Arial"/>
                <w:szCs w:val="20"/>
              </w:rPr>
              <w:t>formere løbende om processen, hvilket Christian tager til efterretning.</w:t>
            </w:r>
            <w:r w:rsidR="00306527" w:rsidRPr="00D971FA">
              <w:rPr>
                <w:rFonts w:cs="Arial"/>
                <w:szCs w:val="20"/>
              </w:rPr>
              <w:br/>
              <w:t>CH</w:t>
            </w:r>
            <w:r w:rsidRPr="00D971FA">
              <w:rPr>
                <w:rFonts w:cs="Arial"/>
                <w:szCs w:val="20"/>
              </w:rPr>
              <w:t xml:space="preserve">N: </w:t>
            </w:r>
            <w:proofErr w:type="spellStart"/>
            <w:r w:rsidR="00306527" w:rsidRPr="00D971FA">
              <w:rPr>
                <w:rFonts w:cs="Arial"/>
                <w:szCs w:val="20"/>
              </w:rPr>
              <w:t>U</w:t>
            </w:r>
            <w:r w:rsidRPr="00D971FA">
              <w:rPr>
                <w:rFonts w:cs="Arial"/>
                <w:szCs w:val="20"/>
              </w:rPr>
              <w:t>ddannelses</w:t>
            </w:r>
            <w:r w:rsidR="00306527" w:rsidRPr="00D971FA">
              <w:rPr>
                <w:rFonts w:cs="Arial"/>
                <w:szCs w:val="20"/>
              </w:rPr>
              <w:t>en</w:t>
            </w:r>
            <w:proofErr w:type="spellEnd"/>
            <w:r w:rsidR="00306527" w:rsidRPr="00D971FA">
              <w:rPr>
                <w:rFonts w:cs="Arial"/>
                <w:szCs w:val="20"/>
              </w:rPr>
              <w:t xml:space="preserve"> i </w:t>
            </w:r>
            <w:proofErr w:type="spellStart"/>
            <w:r w:rsidR="00306527" w:rsidRPr="00D971FA">
              <w:rPr>
                <w:rFonts w:cs="Arial"/>
                <w:szCs w:val="20"/>
              </w:rPr>
              <w:t>Entrepreneurial</w:t>
            </w:r>
            <w:proofErr w:type="spellEnd"/>
            <w:r w:rsidR="00306527" w:rsidRPr="00D971FA">
              <w:rPr>
                <w:rFonts w:cs="Arial"/>
                <w:szCs w:val="20"/>
              </w:rPr>
              <w:t xml:space="preserve"> Engineering (</w:t>
            </w:r>
            <w:proofErr w:type="spellStart"/>
            <w:proofErr w:type="gramStart"/>
            <w:r w:rsidRPr="00D971FA">
              <w:rPr>
                <w:rFonts w:cs="Arial"/>
                <w:szCs w:val="20"/>
              </w:rPr>
              <w:t>cand.tech</w:t>
            </w:r>
            <w:proofErr w:type="spellEnd"/>
            <w:proofErr w:type="gramEnd"/>
            <w:r w:rsidRPr="00D971FA">
              <w:rPr>
                <w:rFonts w:cs="Arial"/>
                <w:szCs w:val="20"/>
              </w:rPr>
              <w:t xml:space="preserve"> takst 3</w:t>
            </w:r>
            <w:r w:rsidR="00306527" w:rsidRPr="00D971FA">
              <w:rPr>
                <w:rFonts w:cs="Arial"/>
                <w:szCs w:val="20"/>
              </w:rPr>
              <w:t>)</w:t>
            </w:r>
            <w:r w:rsidRPr="00D971FA">
              <w:rPr>
                <w:rFonts w:cs="Arial"/>
                <w:szCs w:val="20"/>
              </w:rPr>
              <w:t xml:space="preserve"> fra TECH overføres til AAUB</w:t>
            </w:r>
            <w:r w:rsidR="00834B09" w:rsidRPr="00D971FA">
              <w:rPr>
                <w:rFonts w:cs="Arial"/>
                <w:szCs w:val="20"/>
              </w:rPr>
              <w:t>S og revitaliseres</w:t>
            </w:r>
            <w:r w:rsidRPr="00D971FA">
              <w:rPr>
                <w:rFonts w:cs="Arial"/>
                <w:szCs w:val="20"/>
              </w:rPr>
              <w:t xml:space="preserve"> unde</w:t>
            </w:r>
            <w:r w:rsidR="00306527" w:rsidRPr="00D971FA">
              <w:rPr>
                <w:rFonts w:cs="Arial"/>
                <w:szCs w:val="20"/>
              </w:rPr>
              <w:t xml:space="preserve">r studienævnet for cand.merc. Det er med henblik på opstart 1.september. Jens Holmgren og en arbejdsgruppe står for udviklingsarbejdet. Det bør indeholde elementer af big data og </w:t>
            </w:r>
            <w:proofErr w:type="spellStart"/>
            <w:r w:rsidR="00306527" w:rsidRPr="00D971FA">
              <w:rPr>
                <w:rFonts w:cs="Arial"/>
                <w:szCs w:val="20"/>
              </w:rPr>
              <w:t>sustainability</w:t>
            </w:r>
            <w:proofErr w:type="spellEnd"/>
            <w:r w:rsidR="00306527" w:rsidRPr="00D971FA">
              <w:rPr>
                <w:rFonts w:cs="Arial"/>
                <w:szCs w:val="20"/>
              </w:rPr>
              <w:t>.</w:t>
            </w:r>
            <w:r w:rsidR="00306527" w:rsidRPr="00D971FA">
              <w:rPr>
                <w:rFonts w:cs="Arial"/>
                <w:szCs w:val="20"/>
              </w:rPr>
              <w:br/>
              <w:t xml:space="preserve">CHN: Akkreditering, vores mentor </w:t>
            </w:r>
            <w:r w:rsidRPr="00D971FA">
              <w:rPr>
                <w:rFonts w:cs="Arial"/>
                <w:szCs w:val="20"/>
              </w:rPr>
              <w:t>kommer på besøg den 25. august, og der laves en plan ifm. hvilke me</w:t>
            </w:r>
            <w:r w:rsidR="00834B09" w:rsidRPr="00D971FA">
              <w:rPr>
                <w:rFonts w:cs="Arial"/>
                <w:szCs w:val="20"/>
              </w:rPr>
              <w:t>d</w:t>
            </w:r>
            <w:r w:rsidRPr="00D971FA">
              <w:rPr>
                <w:rFonts w:cs="Arial"/>
                <w:szCs w:val="20"/>
              </w:rPr>
              <w:t>arbejdergrupper, han skal møde.</w:t>
            </w:r>
            <w:r w:rsidR="00E57E97" w:rsidRPr="00D971FA">
              <w:rPr>
                <w:rFonts w:cs="Arial"/>
                <w:szCs w:val="20"/>
              </w:rPr>
              <w:t xml:space="preserve"> Lidt feedback fra mentor:</w:t>
            </w:r>
            <w:r w:rsidRPr="00D971FA">
              <w:rPr>
                <w:rFonts w:cs="Arial"/>
                <w:szCs w:val="20"/>
              </w:rPr>
              <w:t xml:space="preserve"> </w:t>
            </w:r>
            <w:r w:rsidR="00E57E97" w:rsidRPr="00D971FA">
              <w:rPr>
                <w:rFonts w:cs="Arial"/>
                <w:szCs w:val="20"/>
              </w:rPr>
              <w:t xml:space="preserve">Nogle af de </w:t>
            </w:r>
            <w:proofErr w:type="spellStart"/>
            <w:r w:rsidR="00E57E97" w:rsidRPr="00D971FA">
              <w:rPr>
                <w:rFonts w:cs="Arial"/>
                <w:szCs w:val="20"/>
              </w:rPr>
              <w:t>gaps</w:t>
            </w:r>
            <w:proofErr w:type="spellEnd"/>
            <w:r w:rsidR="00834B09" w:rsidRPr="00D971FA">
              <w:rPr>
                <w:rFonts w:cs="Arial"/>
                <w:szCs w:val="20"/>
              </w:rPr>
              <w:t>,</w:t>
            </w:r>
            <w:r w:rsidR="00E57E97" w:rsidRPr="00D971FA">
              <w:rPr>
                <w:rFonts w:cs="Arial"/>
                <w:szCs w:val="20"/>
              </w:rPr>
              <w:t xml:space="preserve"> der er blevet identificeret, er identificeret ud fra, hvor vi gerne vil være om 3-</w:t>
            </w:r>
            <w:r w:rsidR="00834B09" w:rsidRPr="00D971FA">
              <w:rPr>
                <w:rFonts w:cs="Arial"/>
                <w:szCs w:val="20"/>
              </w:rPr>
              <w:t xml:space="preserve">5 år. Måske skal vi for nu fokusere på at </w:t>
            </w:r>
            <w:r w:rsidR="00E57E97" w:rsidRPr="00D971FA">
              <w:rPr>
                <w:rFonts w:cs="Arial"/>
                <w:szCs w:val="20"/>
              </w:rPr>
              <w:t>beskrive vores nuværende situation på de forskellige punkter og først derefter udarbejde strategi herfor.</w:t>
            </w:r>
          </w:p>
          <w:p w14:paraId="4256CF9B" w14:textId="60C4A75D" w:rsidR="00E57E97" w:rsidRPr="00D971FA" w:rsidRDefault="00E57E97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</w:p>
          <w:p w14:paraId="1E20A817" w14:textId="42FBB8AB" w:rsidR="00E57E97" w:rsidRPr="00D971FA" w:rsidRDefault="00E57E97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  <w:u w:val="single"/>
              </w:rPr>
              <w:t>Viden for verden:</w:t>
            </w:r>
            <w:r w:rsidR="00834B09" w:rsidRPr="00D971FA">
              <w:rPr>
                <w:rFonts w:cs="Arial"/>
                <w:szCs w:val="20"/>
                <w:u w:val="single"/>
              </w:rPr>
              <w:br/>
            </w:r>
            <w:r w:rsidRPr="00D971FA">
              <w:rPr>
                <w:rFonts w:cs="Arial"/>
                <w:szCs w:val="20"/>
              </w:rPr>
              <w:t>BKJ: kan du for</w:t>
            </w:r>
            <w:r w:rsidR="00306527" w:rsidRPr="00D971FA">
              <w:rPr>
                <w:rFonts w:cs="Arial"/>
                <w:szCs w:val="20"/>
              </w:rPr>
              <w:t>tælle lidt mere om processen, strategien har også betydning for arbejdet med funding?</w:t>
            </w:r>
            <w:r w:rsidR="00306527" w:rsidRPr="00D971FA">
              <w:rPr>
                <w:rFonts w:cs="Arial"/>
                <w:szCs w:val="20"/>
              </w:rPr>
              <w:br/>
            </w:r>
            <w:proofErr w:type="spellStart"/>
            <w:r w:rsidR="00306527" w:rsidRPr="00D971FA">
              <w:rPr>
                <w:rFonts w:cs="Arial"/>
                <w:szCs w:val="20"/>
              </w:rPr>
              <w:t>Ch</w:t>
            </w:r>
            <w:r w:rsidRPr="00D971FA">
              <w:rPr>
                <w:rFonts w:cs="Arial"/>
                <w:szCs w:val="20"/>
              </w:rPr>
              <w:t>N</w:t>
            </w:r>
            <w:proofErr w:type="spellEnd"/>
            <w:r w:rsidRPr="00D971FA">
              <w:rPr>
                <w:rFonts w:cs="Arial"/>
                <w:szCs w:val="20"/>
              </w:rPr>
              <w:t>: processen er i den begyndende fase med kortlægninger og drøftelser. På et senere tidspunkt vil der blive inviteret til nogle medarbejderinvolverende workshops.</w:t>
            </w:r>
            <w:r w:rsidR="00306527" w:rsidRPr="00D971FA">
              <w:rPr>
                <w:rFonts w:cs="Arial"/>
                <w:szCs w:val="20"/>
              </w:rPr>
              <w:t xml:space="preserve"> Overordnet er det missionsdrevne et pejlemærke, men det er vanskeligt at have overblik over detaljerne i det.</w:t>
            </w:r>
            <w:r w:rsidRPr="00D971FA">
              <w:rPr>
                <w:rFonts w:cs="Arial"/>
                <w:szCs w:val="20"/>
              </w:rPr>
              <w:t xml:space="preserve"> Rammen for strategiske midler/projekter forventes at blive mindre end tidligere.  </w:t>
            </w:r>
          </w:p>
          <w:p w14:paraId="4856B016" w14:textId="4E89DCEA" w:rsidR="00C80460" w:rsidRPr="00D971FA" w:rsidRDefault="00322135" w:rsidP="003065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  </w:t>
            </w:r>
            <w:r w:rsidR="00C80460" w:rsidRPr="00D971FA">
              <w:rPr>
                <w:rFonts w:cs="Arial"/>
                <w:szCs w:val="20"/>
              </w:rPr>
              <w:tab/>
            </w:r>
          </w:p>
        </w:tc>
      </w:tr>
      <w:tr w:rsidR="00C80460" w:rsidRPr="00D971FA" w14:paraId="267A126C" w14:textId="77777777" w:rsidTr="00C80460">
        <w:tc>
          <w:tcPr>
            <w:tcW w:w="9854" w:type="dxa"/>
            <w:shd w:val="clear" w:color="auto" w:fill="auto"/>
          </w:tcPr>
          <w:p w14:paraId="6FD93172" w14:textId="77777777" w:rsidR="00C80460" w:rsidRPr="00D971FA" w:rsidRDefault="00C80460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-758677753"/>
              <w:placeholder>
                <w:docPart w:val="9BD2C6A6727A441D8EDC7AAC3398D33E"/>
              </w:placeholder>
              <w:showingPlcHdr/>
            </w:sdtPr>
            <w:sdtContent>
              <w:p w14:paraId="7A4AE682" w14:textId="77777777" w:rsidR="00C80460" w:rsidRPr="00D971FA" w:rsidRDefault="00C80460" w:rsidP="00CF748C">
                <w:pPr>
                  <w:spacing w:before="120" w:after="120"/>
                  <w:jc w:val="both"/>
                  <w:rPr>
                    <w:rStyle w:val="Svagfremhvning"/>
                    <w:rFonts w:cs="Arial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  <w:tr w:rsidR="00963EFF" w:rsidRPr="00D971FA" w14:paraId="04B2ACFF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4218331" w14:textId="77777777" w:rsidR="00963EFF" w:rsidRPr="00D971FA" w:rsidRDefault="00CA70D4" w:rsidP="00525F66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3</w:t>
            </w:r>
            <w:r w:rsidR="00F032F1" w:rsidRPr="00D971FA">
              <w:rPr>
                <w:rFonts w:cs="Arial"/>
                <w:szCs w:val="20"/>
              </w:rPr>
              <w:t>. Feriepolitik AAUBS</w:t>
            </w:r>
          </w:p>
        </w:tc>
      </w:tr>
      <w:tr w:rsidR="00963EFF" w:rsidRPr="00D971FA" w14:paraId="6897ABFB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5A35CF8" w14:textId="77777777" w:rsidR="00FB2D0D" w:rsidRPr="00D971FA" w:rsidRDefault="00FB2D0D" w:rsidP="00FB2D0D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525221230"/>
                <w:placeholder>
                  <w:docPart w:val="842E248BB1DA43578F6430649E02B503"/>
                </w:placeholder>
                <w:showingPlcHdr/>
              </w:sdtPr>
              <w:sdtContent>
                <w:r w:rsidR="00525F66"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773287FB" w14:textId="77777777" w:rsidR="00963EFF" w:rsidRPr="00D971FA" w:rsidRDefault="00FB2D0D" w:rsidP="00FB2D0D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963EFF" w:rsidRPr="00D971FA" w14:paraId="2A4C943A" w14:textId="77777777" w:rsidTr="00C80460">
        <w:tc>
          <w:tcPr>
            <w:tcW w:w="9854" w:type="dxa"/>
          </w:tcPr>
          <w:p w14:paraId="1DADA982" w14:textId="15BAF598" w:rsidR="00410242" w:rsidRPr="00D971FA" w:rsidRDefault="00526CD0" w:rsidP="00306527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Indstilling:</w:t>
            </w:r>
            <w:r w:rsidR="00FB2D0D" w:rsidRPr="00D971FA">
              <w:rPr>
                <w:rStyle w:val="Svagfremhvning"/>
                <w:rFonts w:cs="Arial"/>
                <w:sz w:val="20"/>
                <w:szCs w:val="20"/>
              </w:rPr>
              <w:t xml:space="preserve"> </w:t>
            </w:r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>Indstilling og materiale fra Helle Kramer</w:t>
            </w:r>
          </w:p>
        </w:tc>
      </w:tr>
      <w:tr w:rsidR="00963EFF" w:rsidRPr="00D971FA" w14:paraId="50394E70" w14:textId="77777777" w:rsidTr="00C80460">
        <w:tc>
          <w:tcPr>
            <w:tcW w:w="9854" w:type="dxa"/>
          </w:tcPr>
          <w:p w14:paraId="2E4C55BF" w14:textId="1882A34F" w:rsidR="00E57E97" w:rsidRPr="00D971FA" w:rsidRDefault="00834B09" w:rsidP="0047361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Helle Kramer (HK) fortæller</w:t>
            </w:r>
            <w:r w:rsidR="00E57E97" w:rsidRPr="00D971FA">
              <w:rPr>
                <w:rFonts w:cs="Arial"/>
                <w:szCs w:val="20"/>
              </w:rPr>
              <w:t xml:space="preserve"> om AAUBS feriepolitik, som</w:t>
            </w:r>
            <w:r w:rsidRPr="00D971FA">
              <w:rPr>
                <w:rFonts w:cs="Arial"/>
                <w:szCs w:val="20"/>
              </w:rPr>
              <w:t xml:space="preserve"> vil</w:t>
            </w:r>
            <w:r w:rsidR="00E57E97" w:rsidRPr="00D971FA">
              <w:rPr>
                <w:rFonts w:cs="Arial"/>
                <w:szCs w:val="20"/>
              </w:rPr>
              <w:t xml:space="preserve"> </w:t>
            </w:r>
            <w:r w:rsidRPr="00D971FA">
              <w:rPr>
                <w:rFonts w:cs="Arial"/>
                <w:szCs w:val="20"/>
              </w:rPr>
              <w:t>ligge</w:t>
            </w:r>
            <w:r w:rsidR="00E57E97" w:rsidRPr="00D971FA">
              <w:rPr>
                <w:rFonts w:cs="Arial"/>
                <w:szCs w:val="20"/>
              </w:rPr>
              <w:t xml:space="preserve"> sig tæt opad </w:t>
            </w:r>
            <w:proofErr w:type="spellStart"/>
            <w:proofErr w:type="gramStart"/>
            <w:r w:rsidR="00E57E97" w:rsidRPr="00D971FA">
              <w:rPr>
                <w:rFonts w:cs="Arial"/>
                <w:szCs w:val="20"/>
              </w:rPr>
              <w:t>AAUs</w:t>
            </w:r>
            <w:proofErr w:type="spellEnd"/>
            <w:proofErr w:type="gramEnd"/>
            <w:r w:rsidR="00E57E97" w:rsidRPr="00D971FA">
              <w:rPr>
                <w:rFonts w:cs="Arial"/>
                <w:szCs w:val="20"/>
              </w:rPr>
              <w:t xml:space="preserve"> ferieskrivelse.</w:t>
            </w:r>
            <w:r w:rsidR="00306527" w:rsidRPr="00D971FA">
              <w:rPr>
                <w:rFonts w:cs="Arial"/>
                <w:szCs w:val="20"/>
              </w:rPr>
              <w:t xml:space="preserve"> Vi plejer at have et dokument og en mailkorrespondance der er vedhæftet. I år kan vi ikke gøre det som vi plejer, men vi lægger os så tæt op ad universitetets feriepolitik som muligt. Vi følger de datoer universitetet typisk bruger </w:t>
            </w:r>
            <w:r w:rsidR="00306527" w:rsidRPr="00D971FA">
              <w:rPr>
                <w:rFonts w:cs="Arial"/>
                <w:szCs w:val="20"/>
              </w:rPr>
              <w:lastRenderedPageBreak/>
              <w:t>som pejlemærker</w:t>
            </w:r>
            <w:r w:rsidR="00473616" w:rsidRPr="00D971FA">
              <w:rPr>
                <w:rFonts w:cs="Arial"/>
                <w:szCs w:val="20"/>
              </w:rPr>
              <w:t xml:space="preserve">. </w:t>
            </w:r>
            <w:proofErr w:type="spellStart"/>
            <w:proofErr w:type="gramStart"/>
            <w:r w:rsidR="00E57E97" w:rsidRPr="00D971FA">
              <w:rPr>
                <w:rFonts w:cs="Arial"/>
                <w:szCs w:val="20"/>
              </w:rPr>
              <w:t>AAUs</w:t>
            </w:r>
            <w:proofErr w:type="spellEnd"/>
            <w:proofErr w:type="gramEnd"/>
            <w:r w:rsidR="00E57E97" w:rsidRPr="00D971FA">
              <w:rPr>
                <w:rFonts w:cs="Arial"/>
                <w:szCs w:val="20"/>
              </w:rPr>
              <w:t xml:space="preserve"> ferieskrivelse er på vej, og AAUBS feriepolitik forventes at blive sendt ud ult. august. Overførsel af særlige feriedage kan ske 2 gange årligt og varsles til at blive afholdt omkring påske. </w:t>
            </w:r>
            <w:r w:rsidR="00306527" w:rsidRPr="00D971FA">
              <w:rPr>
                <w:rFonts w:cs="Arial"/>
                <w:szCs w:val="20"/>
              </w:rPr>
              <w:t xml:space="preserve">Man kan fortsat kun overføre i </w:t>
            </w:r>
            <w:r w:rsidR="00473616" w:rsidRPr="00D971FA">
              <w:rPr>
                <w:rFonts w:cs="Arial"/>
                <w:szCs w:val="20"/>
              </w:rPr>
              <w:t>alt 5 feriedage (enhver slags).</w:t>
            </w:r>
          </w:p>
          <w:p w14:paraId="7AA4B103" w14:textId="43ACB55B" w:rsidR="00E57E97" w:rsidRPr="00D971FA" w:rsidRDefault="00E57E97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PHA: Der er sammenfald ift. undervisningsaktiviteter, kan placeringen</w:t>
            </w:r>
            <w:r w:rsidR="00834B09" w:rsidRPr="00D971FA">
              <w:rPr>
                <w:rFonts w:cs="Arial"/>
                <w:szCs w:val="20"/>
              </w:rPr>
              <w:t xml:space="preserve"> af særlige feriedage</w:t>
            </w:r>
            <w:r w:rsidRPr="00D971FA">
              <w:rPr>
                <w:rFonts w:cs="Arial"/>
                <w:szCs w:val="20"/>
              </w:rPr>
              <w:t xml:space="preserve"> genovervejes?</w:t>
            </w:r>
            <w:r w:rsidRPr="00D971FA">
              <w:rPr>
                <w:rFonts w:cs="Arial"/>
                <w:szCs w:val="20"/>
              </w:rPr>
              <w:br/>
            </w:r>
            <w:r w:rsidR="001C0B7E" w:rsidRPr="00D971FA">
              <w:rPr>
                <w:rFonts w:cs="Arial"/>
                <w:szCs w:val="20"/>
              </w:rPr>
              <w:t>JH</w:t>
            </w:r>
            <w:r w:rsidRPr="00D971FA">
              <w:rPr>
                <w:rFonts w:cs="Arial"/>
                <w:szCs w:val="20"/>
              </w:rPr>
              <w:t>: Vi skal ogs</w:t>
            </w:r>
            <w:r w:rsidR="00834B09" w:rsidRPr="00D971FA">
              <w:rPr>
                <w:rFonts w:cs="Arial"/>
                <w:szCs w:val="20"/>
              </w:rPr>
              <w:t>å opfordre til at holde ferie,</w:t>
            </w:r>
            <w:r w:rsidRPr="00D971FA">
              <w:rPr>
                <w:rFonts w:cs="Arial"/>
                <w:szCs w:val="20"/>
              </w:rPr>
              <w:t xml:space="preserve"> da vi er overgået til samtidsferie.</w:t>
            </w:r>
            <w:r w:rsidR="001C0B7E" w:rsidRPr="00D971FA">
              <w:rPr>
                <w:rFonts w:cs="Arial"/>
                <w:szCs w:val="20"/>
              </w:rPr>
              <w:br/>
              <w:t xml:space="preserve">JLC: HSU har drøftet </w:t>
            </w:r>
            <w:r w:rsidR="00834B09" w:rsidRPr="00D971FA">
              <w:rPr>
                <w:rFonts w:cs="Arial"/>
                <w:szCs w:val="20"/>
              </w:rPr>
              <w:t>varsling af</w:t>
            </w:r>
            <w:r w:rsidR="001C0B7E" w:rsidRPr="00D971FA">
              <w:rPr>
                <w:rFonts w:cs="Arial"/>
                <w:szCs w:val="20"/>
              </w:rPr>
              <w:t xml:space="preserve"> virksomhedslukket ml. jul og nyt</w:t>
            </w:r>
            <w:r w:rsidR="00473616" w:rsidRPr="00D971FA">
              <w:rPr>
                <w:rFonts w:cs="Arial"/>
                <w:szCs w:val="20"/>
              </w:rPr>
              <w:t>år og ønske om mere fleksibilitet, så måske er det på vej ud at der skal være virksomhedslukket mellem jul og nytår</w:t>
            </w:r>
            <w:r w:rsidR="001C0B7E" w:rsidRPr="00D971FA">
              <w:rPr>
                <w:rFonts w:cs="Arial"/>
                <w:szCs w:val="20"/>
              </w:rPr>
              <w:t>.</w:t>
            </w:r>
            <w:r w:rsidR="001C0B7E" w:rsidRPr="00D971FA">
              <w:rPr>
                <w:rFonts w:cs="Arial"/>
                <w:szCs w:val="20"/>
              </w:rPr>
              <w:br/>
              <w:t>JS: Er tilhænger af varsling af ferie, da det sikre</w:t>
            </w:r>
            <w:r w:rsidR="00834B09" w:rsidRPr="00D971FA">
              <w:rPr>
                <w:rFonts w:cs="Arial"/>
                <w:szCs w:val="20"/>
              </w:rPr>
              <w:t>r</w:t>
            </w:r>
            <w:r w:rsidR="001C0B7E" w:rsidRPr="00D971FA">
              <w:rPr>
                <w:rFonts w:cs="Arial"/>
                <w:szCs w:val="20"/>
              </w:rPr>
              <w:t xml:space="preserve"> ferieafholdelsen, men for den enkelte kan det virke lidt besværligt at flytte ferie.</w:t>
            </w:r>
            <w:r w:rsidR="001C0B7E" w:rsidRPr="00D971FA">
              <w:rPr>
                <w:rFonts w:cs="Arial"/>
                <w:szCs w:val="20"/>
              </w:rPr>
              <w:br/>
              <w:t>HK: der er et nyt system undervejs, hvor medarbejderen selv kan melde ændrede ferieønsker ind.</w:t>
            </w:r>
            <w:r w:rsidR="001C0B7E" w:rsidRPr="00D971FA">
              <w:rPr>
                <w:rFonts w:cs="Arial"/>
                <w:szCs w:val="20"/>
              </w:rPr>
              <w:br/>
              <w:t xml:space="preserve">JH: Vi skal huske at tænke registrering af ferieafholdelse og timeregistrering på projekter sammen, så der ikke sker sammenfald. </w:t>
            </w:r>
          </w:p>
          <w:p w14:paraId="56DF5128" w14:textId="5A6BF50C" w:rsidR="00963EFF" w:rsidRPr="00D971FA" w:rsidRDefault="00963EFF" w:rsidP="00E57E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ab/>
            </w:r>
          </w:p>
        </w:tc>
      </w:tr>
      <w:tr w:rsidR="00963EFF" w:rsidRPr="00D971FA" w14:paraId="55DCB6FD" w14:textId="77777777" w:rsidTr="00C80460">
        <w:tc>
          <w:tcPr>
            <w:tcW w:w="9854" w:type="dxa"/>
            <w:shd w:val="clear" w:color="auto" w:fill="auto"/>
          </w:tcPr>
          <w:p w14:paraId="4182EF89" w14:textId="77777777" w:rsidR="00963EFF" w:rsidRPr="00D971FA" w:rsidRDefault="00963EFF" w:rsidP="00963EFF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lastRenderedPageBreak/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-1614662278"/>
              <w:placeholder>
                <w:docPart w:val="BCB59C86DB3C413A9BE9902DFEE565F9"/>
              </w:placeholder>
            </w:sdtPr>
            <w:sdtContent>
              <w:p w14:paraId="572C343C" w14:textId="1B7DE2E2" w:rsidR="00963EFF" w:rsidRPr="00D971FA" w:rsidRDefault="00473616" w:rsidP="00473616">
                <w:pPr>
                  <w:spacing w:before="120" w:after="120"/>
                  <w:jc w:val="both"/>
                  <w:rPr>
                    <w:rStyle w:val="Svagfremhvning"/>
                    <w:rFonts w:cs="Arial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Helle sender endelig version rundt til udvalget når HR har rundsendt ferieskrivelsen for AAU</w:t>
                </w:r>
              </w:p>
            </w:sdtContent>
          </w:sdt>
        </w:tc>
      </w:tr>
      <w:tr w:rsidR="00E83A63" w:rsidRPr="00D971FA" w14:paraId="2F3A91A2" w14:textId="77777777" w:rsidTr="00CF748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4F5E8" w14:textId="77777777" w:rsidR="00E83A63" w:rsidRPr="00D971FA" w:rsidRDefault="00E83A63" w:rsidP="00F032F1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4.</w:t>
            </w:r>
            <w:r w:rsidR="00F032F1" w:rsidRPr="00D971FA">
              <w:rPr>
                <w:rFonts w:cs="Arial"/>
                <w:szCs w:val="20"/>
              </w:rPr>
              <w:t xml:space="preserve"> Etableringen af ny PBL-enhed: Institute of Advanced Studies in PBL (IAS)</w:t>
            </w:r>
          </w:p>
        </w:tc>
      </w:tr>
      <w:tr w:rsidR="00E83A63" w:rsidRPr="00D971FA" w14:paraId="57872AC8" w14:textId="77777777" w:rsidTr="00CF748C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4F1D136" w14:textId="77777777" w:rsidR="00E83A63" w:rsidRPr="00D971FA" w:rsidRDefault="00E83A63" w:rsidP="00CF748C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537092737"/>
                <w:placeholder>
                  <w:docPart w:val="32A48160BA114EBD94404A4965DD7B4E"/>
                </w:placeholder>
              </w:sdtPr>
              <w:sdtContent>
                <w:sdt>
                  <w:sdtPr>
                    <w:rPr>
                      <w:rStyle w:val="Svagfremhvning"/>
                      <w:rFonts w:cs="Arial"/>
                      <w:sz w:val="20"/>
                      <w:szCs w:val="20"/>
                    </w:rPr>
                    <w:id w:val="-1742863364"/>
                    <w:placeholder>
                      <w:docPart w:val="53982E2BFDAA431BB2DDCA194B8264F3"/>
                    </w:placeholder>
                  </w:sdtPr>
                  <w:sdtContent>
                    <w:proofErr w:type="gramStart"/>
                    <w:r w:rsidR="00F032F1" w:rsidRPr="00D971FA">
                      <w:rPr>
                        <w:rStyle w:val="Svagfremhvning"/>
                        <w:rFonts w:cs="Arial"/>
                        <w:sz w:val="20"/>
                        <w:szCs w:val="20"/>
                      </w:rPr>
                      <w:t>PBL præsentation</w:t>
                    </w:r>
                    <w:proofErr w:type="gramEnd"/>
                    <w:r w:rsidR="00F032F1" w:rsidRPr="00D971FA">
                      <w:rPr>
                        <w:rStyle w:val="Svagfremhvning"/>
                        <w:rFonts w:cs="Arial"/>
                        <w:sz w:val="20"/>
                        <w:szCs w:val="20"/>
                      </w:rPr>
                      <w:t xml:space="preserve"> høringsmateriale.pt</w:t>
                    </w:r>
                  </w:sdtContent>
                </w:sdt>
              </w:sdtContent>
            </w:sdt>
          </w:p>
          <w:p w14:paraId="7BF3EAE4" w14:textId="77777777" w:rsidR="00E83A63" w:rsidRPr="00D971FA" w:rsidRDefault="00E83A63" w:rsidP="00CF748C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 xml:space="preserve">Oplæg </w:t>
            </w:r>
            <w:proofErr w:type="gramStart"/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>PBL enhed</w:t>
            </w:r>
            <w:proofErr w:type="gramEnd"/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 xml:space="preserve"> høringsproces.pdf</w:t>
            </w:r>
          </w:p>
        </w:tc>
      </w:tr>
      <w:tr w:rsidR="00E83A63" w:rsidRPr="00D971FA" w14:paraId="2FF0474F" w14:textId="77777777" w:rsidTr="00CF748C">
        <w:tc>
          <w:tcPr>
            <w:tcW w:w="9854" w:type="dxa"/>
          </w:tcPr>
          <w:p w14:paraId="77812188" w14:textId="65755052" w:rsidR="00E83A63" w:rsidRPr="00D971FA" w:rsidRDefault="00E83A63" w:rsidP="00525F66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</w:t>
            </w:r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 xml:space="preserve">stilling: Information om etablering af ny </w:t>
            </w:r>
            <w:proofErr w:type="gramStart"/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>PLB enhed</w:t>
            </w:r>
            <w:proofErr w:type="gramEnd"/>
            <w:r w:rsidR="00473616" w:rsidRPr="00D971FA">
              <w:rPr>
                <w:rStyle w:val="Svagfremhvning"/>
                <w:rFonts w:cs="Arial"/>
                <w:sz w:val="20"/>
                <w:szCs w:val="20"/>
              </w:rPr>
              <w:t xml:space="preserve"> (ikke høring)</w:t>
            </w:r>
          </w:p>
        </w:tc>
      </w:tr>
      <w:tr w:rsidR="00E83A63" w:rsidRPr="00D971FA" w14:paraId="1A415D5D" w14:textId="77777777" w:rsidTr="00CF748C">
        <w:tc>
          <w:tcPr>
            <w:tcW w:w="9854" w:type="dxa"/>
          </w:tcPr>
          <w:p w14:paraId="5518F180" w14:textId="77777777" w:rsidR="00B42EB8" w:rsidRPr="00D971FA" w:rsidRDefault="00B42EB8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PHA: Ved etablering af den nye enhed, hvordan kompenseres nuværende institutter for flytning af medarbejdere til den nye enhed?</w:t>
            </w:r>
          </w:p>
          <w:p w14:paraId="04B4C121" w14:textId="3AF0A4B2" w:rsidR="00B42EB8" w:rsidRPr="00D971FA" w:rsidRDefault="00B42EB8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JLC: </w:t>
            </w:r>
            <w:r w:rsidR="00473616" w:rsidRPr="00D971FA">
              <w:rPr>
                <w:rFonts w:cs="Arial"/>
                <w:szCs w:val="20"/>
              </w:rPr>
              <w:t>Forslaget</w:t>
            </w:r>
            <w:r w:rsidRPr="00D971FA">
              <w:rPr>
                <w:rFonts w:cs="Arial"/>
                <w:szCs w:val="20"/>
              </w:rPr>
              <w:t xml:space="preserve"> har også været oppe på </w:t>
            </w:r>
            <w:proofErr w:type="spellStart"/>
            <w:r w:rsidR="00473616" w:rsidRPr="00D971FA">
              <w:rPr>
                <w:rFonts w:cs="Arial"/>
                <w:szCs w:val="20"/>
              </w:rPr>
              <w:t>Samfs</w:t>
            </w:r>
            <w:proofErr w:type="spellEnd"/>
            <w:r w:rsidR="00473616" w:rsidRPr="00D971FA">
              <w:rPr>
                <w:rFonts w:cs="Arial"/>
                <w:szCs w:val="20"/>
              </w:rPr>
              <w:t xml:space="preserve"> F</w:t>
            </w:r>
            <w:r w:rsidRPr="00D971FA">
              <w:rPr>
                <w:rFonts w:cs="Arial"/>
                <w:szCs w:val="20"/>
              </w:rPr>
              <w:t>SU. De overordnerede strukturer er på vej og detaljernes udformning kommer undervejs. Der er et ekstra</w:t>
            </w:r>
            <w:r w:rsidR="00473616" w:rsidRPr="00D971FA">
              <w:rPr>
                <w:rFonts w:cs="Arial"/>
                <w:szCs w:val="20"/>
              </w:rPr>
              <w:t>ordinært</w:t>
            </w:r>
            <w:r w:rsidRPr="00D971FA">
              <w:rPr>
                <w:rFonts w:cs="Arial"/>
                <w:szCs w:val="20"/>
              </w:rPr>
              <w:t xml:space="preserve"> møde</w:t>
            </w:r>
            <w:r w:rsidR="00473616" w:rsidRPr="00D971FA">
              <w:rPr>
                <w:rFonts w:cs="Arial"/>
                <w:szCs w:val="20"/>
              </w:rPr>
              <w:t xml:space="preserve"> i</w:t>
            </w:r>
            <w:r w:rsidRPr="00D971FA">
              <w:rPr>
                <w:rFonts w:cs="Arial"/>
                <w:szCs w:val="20"/>
              </w:rPr>
              <w:t xml:space="preserve"> HSU i morgen.</w:t>
            </w:r>
          </w:p>
          <w:p w14:paraId="79ECBD55" w14:textId="12E0D487" w:rsidR="00B42EB8" w:rsidRPr="00D971FA" w:rsidRDefault="00B42EB8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JS: PHA har berørt økonomien, som medarbejder er det pt. uklart</w:t>
            </w:r>
            <w:r w:rsidR="00834B09" w:rsidRPr="00D971FA">
              <w:rPr>
                <w:rFonts w:cs="Arial"/>
                <w:szCs w:val="20"/>
              </w:rPr>
              <w:t>,</w:t>
            </w:r>
            <w:r w:rsidRPr="00D971FA">
              <w:rPr>
                <w:rFonts w:cs="Arial"/>
                <w:szCs w:val="20"/>
              </w:rPr>
              <w:t xml:space="preserve"> hvordan det skal berige vores videre arbejde med PBL. </w:t>
            </w:r>
          </w:p>
          <w:p w14:paraId="262CFFA2" w14:textId="77777777" w:rsidR="00473616" w:rsidRPr="00D971FA" w:rsidRDefault="00B42EB8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PHA: Savner en plan for projektet og dets succeskriterier. Og</w:t>
            </w:r>
            <w:r w:rsidR="00834B09" w:rsidRPr="00D971FA">
              <w:rPr>
                <w:rFonts w:cs="Arial"/>
                <w:szCs w:val="20"/>
              </w:rPr>
              <w:t xml:space="preserve"> det er</w:t>
            </w:r>
            <w:r w:rsidRPr="00D971FA">
              <w:rPr>
                <w:rFonts w:cs="Arial"/>
                <w:szCs w:val="20"/>
              </w:rPr>
              <w:t xml:space="preserve"> en proces som samtidig er sat i gang s</w:t>
            </w:r>
            <w:r w:rsidR="00834B09" w:rsidRPr="00D971FA">
              <w:rPr>
                <w:rFonts w:cs="Arial"/>
                <w:szCs w:val="20"/>
              </w:rPr>
              <w:t>ammen med andre store processer -</w:t>
            </w:r>
            <w:r w:rsidRPr="00D971FA">
              <w:rPr>
                <w:rFonts w:cs="Arial"/>
                <w:szCs w:val="20"/>
              </w:rPr>
              <w:t xml:space="preserve"> er der tage højde for tid til medarbejderinvolvering</w:t>
            </w:r>
            <w:r w:rsidR="00834B09" w:rsidRPr="00D971FA">
              <w:rPr>
                <w:rFonts w:cs="Arial"/>
                <w:szCs w:val="20"/>
              </w:rPr>
              <w:t>?</w:t>
            </w:r>
            <w:r w:rsidRPr="00D971FA">
              <w:rPr>
                <w:rFonts w:cs="Arial"/>
                <w:szCs w:val="20"/>
              </w:rPr>
              <w:t xml:space="preserve"> </w:t>
            </w:r>
          </w:p>
          <w:p w14:paraId="2FEC6091" w14:textId="668B8C03" w:rsidR="00E83A63" w:rsidRPr="00D971FA" w:rsidRDefault="00473616" w:rsidP="00834B09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CHN: Enig, der er en række uklarheder omkring det. </w:t>
            </w:r>
            <w:r w:rsidR="00E83A63" w:rsidRPr="00D971FA">
              <w:rPr>
                <w:rFonts w:cs="Arial"/>
                <w:szCs w:val="20"/>
              </w:rPr>
              <w:tab/>
            </w:r>
          </w:p>
        </w:tc>
      </w:tr>
      <w:tr w:rsidR="00E83A63" w:rsidRPr="00D971FA" w14:paraId="3A2AD386" w14:textId="77777777" w:rsidTr="00CF748C">
        <w:tc>
          <w:tcPr>
            <w:tcW w:w="9854" w:type="dxa"/>
            <w:shd w:val="clear" w:color="auto" w:fill="auto"/>
          </w:tcPr>
          <w:p w14:paraId="58A78596" w14:textId="77777777" w:rsidR="00E83A63" w:rsidRPr="00D971FA" w:rsidRDefault="00E83A63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1135762900"/>
              <w:placeholder>
                <w:docPart w:val="7D51AE6A71884056AF35B716E3502CA4"/>
              </w:placeholder>
              <w:showingPlcHdr/>
            </w:sdtPr>
            <w:sdtContent>
              <w:p w14:paraId="2DBCAC4D" w14:textId="77777777" w:rsidR="00E83A63" w:rsidRPr="00D971FA" w:rsidRDefault="00E83A63" w:rsidP="00CF748C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  <w:tr w:rsidR="00E83A63" w:rsidRPr="00D971FA" w14:paraId="0FCF011F" w14:textId="77777777" w:rsidTr="00CF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8019572" w14:textId="77777777" w:rsidR="00E83A63" w:rsidRPr="00D971FA" w:rsidRDefault="00E83A63" w:rsidP="00F032F1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5.</w:t>
            </w:r>
            <w:r w:rsidR="00F032F1" w:rsidRPr="00D971FA">
              <w:rPr>
                <w:rFonts w:cs="Arial"/>
                <w:szCs w:val="20"/>
              </w:rPr>
              <w:t xml:space="preserve"> Opfølgning på APV herunder handleplan</w:t>
            </w:r>
          </w:p>
        </w:tc>
      </w:tr>
      <w:tr w:rsidR="00E83A63" w:rsidRPr="00D971FA" w14:paraId="41470BE9" w14:textId="77777777" w:rsidTr="00CF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36AB969" w14:textId="5C83D184" w:rsidR="00E83A63" w:rsidRPr="00D971FA" w:rsidRDefault="00E83A63" w:rsidP="00CF748C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-1137634315"/>
                <w:placeholder>
                  <w:docPart w:val="6CC9439D2420433CA511F3A28C6C2770"/>
                </w:placeholder>
              </w:sdtPr>
              <w:sdtContent>
                <w:r w:rsidR="00F032F1" w:rsidRPr="00D971FA">
                  <w:rPr>
                    <w:rStyle w:val="Svagfremhvning"/>
                    <w:rFonts w:cs="Arial"/>
                    <w:sz w:val="20"/>
                    <w:szCs w:val="20"/>
                  </w:rPr>
                  <w:t>Bilag fra AMG</w:t>
                </w:r>
              </w:sdtContent>
            </w:sdt>
          </w:p>
          <w:p w14:paraId="0057BF00" w14:textId="77777777" w:rsidR="00E83A63" w:rsidRPr="00D971FA" w:rsidRDefault="00E83A63" w:rsidP="00CF748C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E83A63" w:rsidRPr="00D971FA" w14:paraId="15CDB691" w14:textId="77777777" w:rsidTr="00CF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DA0CA3A" w14:textId="77777777" w:rsidR="00E83A63" w:rsidRPr="00D971FA" w:rsidRDefault="00F032F1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Indstilling:</w:t>
            </w:r>
          </w:p>
          <w:p w14:paraId="7C7B0076" w14:textId="77777777" w:rsidR="00E83A63" w:rsidRPr="00D971FA" w:rsidRDefault="00E83A63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E83A63" w:rsidRPr="00D971FA" w14:paraId="5A8588F1" w14:textId="77777777" w:rsidTr="00CF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F13EF5E" w14:textId="754363C2" w:rsidR="00CE7AFC" w:rsidRPr="00D971FA" w:rsidRDefault="00B42EB8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PHA/JH: På baggrund af svar</w:t>
            </w:r>
            <w:r w:rsidR="00473616" w:rsidRPr="00D971FA">
              <w:rPr>
                <w:rFonts w:cs="Arial"/>
                <w:szCs w:val="20"/>
              </w:rPr>
              <w:t xml:space="preserve"> fra APV</w:t>
            </w:r>
            <w:r w:rsidRPr="00D971FA">
              <w:rPr>
                <w:rFonts w:cs="Arial"/>
                <w:szCs w:val="20"/>
              </w:rPr>
              <w:t xml:space="preserve"> har vi afholdt et par workshops.</w:t>
            </w:r>
            <w:r w:rsidR="00473616" w:rsidRPr="00D971FA">
              <w:rPr>
                <w:rFonts w:cs="Arial"/>
                <w:szCs w:val="20"/>
              </w:rPr>
              <w:t xml:space="preserve"> Generelt har der været gode drøftelser både hos TAP og VIP.</w:t>
            </w:r>
            <w:r w:rsidRPr="00D971FA">
              <w:rPr>
                <w:rFonts w:cs="Arial"/>
                <w:szCs w:val="20"/>
              </w:rPr>
              <w:t xml:space="preserve"> Centrale emner kom op: </w:t>
            </w:r>
            <w:r w:rsidRPr="00D971FA">
              <w:rPr>
                <w:rFonts w:cs="Arial"/>
                <w:szCs w:val="20"/>
              </w:rPr>
              <w:br/>
            </w:r>
            <w:r w:rsidR="00CE7AFC" w:rsidRPr="00D971FA">
              <w:rPr>
                <w:rFonts w:cs="Arial"/>
                <w:szCs w:val="20"/>
              </w:rPr>
              <w:t xml:space="preserve">- </w:t>
            </w:r>
            <w:r w:rsidRPr="00D971FA">
              <w:rPr>
                <w:rFonts w:cs="Arial"/>
                <w:szCs w:val="20"/>
              </w:rPr>
              <w:t xml:space="preserve">Work-life-balance - for mange VIP slår tiden ikke til (Kompetenceudvikling, opgaver </w:t>
            </w:r>
            <w:proofErr w:type="spellStart"/>
            <w:r w:rsidRPr="00D971FA">
              <w:rPr>
                <w:rFonts w:cs="Arial"/>
                <w:szCs w:val="20"/>
              </w:rPr>
              <w:t>ifm</w:t>
            </w:r>
            <w:proofErr w:type="spellEnd"/>
            <w:r w:rsidRPr="00D971FA">
              <w:rPr>
                <w:rFonts w:cs="Arial"/>
                <w:szCs w:val="20"/>
              </w:rPr>
              <w:t xml:space="preserve"> akkreditering og strategi).</w:t>
            </w:r>
            <w:r w:rsidR="00CE7AFC" w:rsidRPr="00D971FA">
              <w:rPr>
                <w:rFonts w:cs="Arial"/>
                <w:szCs w:val="20"/>
              </w:rPr>
              <w:br/>
            </w:r>
            <w:r w:rsidRPr="00D971FA">
              <w:rPr>
                <w:rFonts w:cs="Arial"/>
                <w:szCs w:val="20"/>
              </w:rPr>
              <w:lastRenderedPageBreak/>
              <w:br/>
            </w:r>
            <w:r w:rsidR="00CE7AFC" w:rsidRPr="00D971FA">
              <w:rPr>
                <w:rFonts w:cs="Arial"/>
                <w:szCs w:val="20"/>
              </w:rPr>
              <w:t xml:space="preserve">- </w:t>
            </w:r>
            <w:r w:rsidRPr="00D971FA">
              <w:rPr>
                <w:rFonts w:cs="Arial"/>
                <w:szCs w:val="20"/>
              </w:rPr>
              <w:t>Kommunikation fra ledelsen</w:t>
            </w:r>
            <w:r w:rsidR="00473616" w:rsidRPr="00D971FA">
              <w:rPr>
                <w:rFonts w:cs="Arial"/>
                <w:szCs w:val="20"/>
              </w:rPr>
              <w:t xml:space="preserve"> er mangelfuld</w:t>
            </w:r>
            <w:r w:rsidRPr="00D971FA">
              <w:rPr>
                <w:rFonts w:cs="Arial"/>
                <w:szCs w:val="20"/>
              </w:rPr>
              <w:t>: fx om nye systemer som Bjarne (undervisningsplanlægningssystem).</w:t>
            </w:r>
            <w:r w:rsidRPr="00D971FA">
              <w:rPr>
                <w:rFonts w:cs="Arial"/>
                <w:szCs w:val="20"/>
              </w:rPr>
              <w:br/>
            </w:r>
          </w:p>
          <w:p w14:paraId="215ED6AC" w14:textId="774C836C" w:rsidR="00B42EB8" w:rsidRPr="00D971FA" w:rsidRDefault="00CE7AFC" w:rsidP="00CE7AFC">
            <w:pPr>
              <w:tabs>
                <w:tab w:val="right" w:pos="9638"/>
              </w:tabs>
              <w:spacing w:before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- </w:t>
            </w:r>
            <w:r w:rsidR="00B42EB8" w:rsidRPr="00D971FA">
              <w:rPr>
                <w:rFonts w:cs="Arial"/>
                <w:szCs w:val="20"/>
              </w:rPr>
              <w:t>Tilbagevenden efter Corona og hvordan</w:t>
            </w:r>
            <w:r w:rsidR="00473616" w:rsidRPr="00D971FA">
              <w:rPr>
                <w:rFonts w:cs="Arial"/>
                <w:szCs w:val="20"/>
              </w:rPr>
              <w:t xml:space="preserve">. </w:t>
            </w:r>
          </w:p>
          <w:p w14:paraId="238998E7" w14:textId="087644F4" w:rsidR="00473616" w:rsidRPr="00D971FA" w:rsidRDefault="00B42EB8" w:rsidP="0047361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  <w:u w:val="single"/>
              </w:rPr>
              <w:t>Tilbagevenden efter Corona:</w:t>
            </w:r>
            <w:r w:rsidRPr="00D971FA">
              <w:rPr>
                <w:rFonts w:cs="Arial"/>
                <w:szCs w:val="20"/>
              </w:rPr>
              <w:br/>
              <w:t>JKS: På institutseminar drøftede TAP dette i grupper. Vi skal vænne os til at komme fysisk på arbejde igen, og som medarbejdere er vi forskellige. Har bedt områdelederne om at tage indledende snakke i de enkelte teams og også med den enkelte meda</w:t>
            </w:r>
            <w:r w:rsidR="00CE7AFC" w:rsidRPr="00D971FA">
              <w:rPr>
                <w:rFonts w:cs="Arial"/>
                <w:szCs w:val="20"/>
              </w:rPr>
              <w:t>rbejder. På den måde kan vi</w:t>
            </w:r>
            <w:r w:rsidRPr="00D971FA">
              <w:rPr>
                <w:rFonts w:cs="Arial"/>
                <w:szCs w:val="20"/>
              </w:rPr>
              <w:t xml:space="preserve"> tilpasse os udviklingen i Covid-19 situationen og være fleksibel.  </w:t>
            </w:r>
            <w:r w:rsidR="00473616" w:rsidRPr="00D971FA">
              <w:rPr>
                <w:rFonts w:cs="Arial"/>
                <w:szCs w:val="20"/>
              </w:rPr>
              <w:t>Jeppe orienterer om tap-workshop vedr. tilbagevenden til arbejdspladsen.</w:t>
            </w:r>
            <w:r w:rsidR="00801D17" w:rsidRPr="00D971FA">
              <w:rPr>
                <w:rFonts w:cs="Arial"/>
                <w:szCs w:val="20"/>
              </w:rPr>
              <w:t xml:space="preserve"> Det kom bl.a. frem at det er vigtigt at lytte til og acceptere individuelle behov og reaktioner ift. at komme tilbage på arbejdet.</w:t>
            </w:r>
          </w:p>
          <w:p w14:paraId="24BD64AB" w14:textId="4FD87364" w:rsidR="00B42EB8" w:rsidRPr="00D971FA" w:rsidRDefault="00B42EB8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PHA/BKJ/THA: Vi ser, at </w:t>
            </w:r>
            <w:r w:rsidR="00CE7AFC" w:rsidRPr="00D971FA">
              <w:rPr>
                <w:rFonts w:cs="Arial"/>
                <w:szCs w:val="20"/>
              </w:rPr>
              <w:t>der er</w:t>
            </w:r>
            <w:r w:rsidRPr="00D971FA">
              <w:rPr>
                <w:rFonts w:cs="Arial"/>
                <w:szCs w:val="20"/>
              </w:rPr>
              <w:t xml:space="preserve"> to tidslinjer at arbejde </w:t>
            </w:r>
            <w:r w:rsidR="00CE7AFC" w:rsidRPr="00D971FA">
              <w:rPr>
                <w:rFonts w:cs="Arial"/>
                <w:szCs w:val="20"/>
              </w:rPr>
              <w:t xml:space="preserve">videre </w:t>
            </w:r>
            <w:r w:rsidRPr="00D971FA">
              <w:rPr>
                <w:rFonts w:cs="Arial"/>
                <w:szCs w:val="20"/>
              </w:rPr>
              <w:t>med</w:t>
            </w:r>
            <w:r w:rsidR="00CE7AFC" w:rsidRPr="00D971FA">
              <w:rPr>
                <w:rFonts w:cs="Arial"/>
                <w:szCs w:val="20"/>
              </w:rPr>
              <w:t xml:space="preserve"> ifm. handleplan</w:t>
            </w:r>
            <w:r w:rsidRPr="00D971FA">
              <w:rPr>
                <w:rFonts w:cs="Arial"/>
                <w:szCs w:val="20"/>
              </w:rPr>
              <w:t xml:space="preserve"> a) på vej tilbage og b) på den anden side af </w:t>
            </w:r>
            <w:proofErr w:type="spellStart"/>
            <w:r w:rsidRPr="00D971FA">
              <w:rPr>
                <w:rFonts w:cs="Arial"/>
                <w:szCs w:val="20"/>
              </w:rPr>
              <w:t>corona</w:t>
            </w:r>
            <w:proofErr w:type="spellEnd"/>
            <w:r w:rsidRPr="00D971FA">
              <w:rPr>
                <w:rFonts w:cs="Arial"/>
                <w:szCs w:val="20"/>
              </w:rPr>
              <w:t>. Måske kan vi anvende denne opdeling ved udarbejdelse af handlingsplan.</w:t>
            </w:r>
          </w:p>
          <w:p w14:paraId="630733F6" w14:textId="6CBA9A1E" w:rsidR="00B42EB8" w:rsidRPr="00D971FA" w:rsidRDefault="00B42EB8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JKS: Vi kan skrive i handleplanen ift. a</w:t>
            </w:r>
            <w:r w:rsidR="00CE7AFC" w:rsidRPr="00D971FA">
              <w:rPr>
                <w:rFonts w:cs="Arial"/>
                <w:szCs w:val="20"/>
              </w:rPr>
              <w:t xml:space="preserve">) at ledelsen </w:t>
            </w:r>
            <w:r w:rsidRPr="00D971FA">
              <w:rPr>
                <w:rFonts w:cs="Arial"/>
                <w:szCs w:val="20"/>
              </w:rPr>
              <w:t>frem til august</w:t>
            </w:r>
            <w:r w:rsidR="00CE7AFC" w:rsidRPr="00D971FA">
              <w:rPr>
                <w:rFonts w:cs="Arial"/>
                <w:szCs w:val="20"/>
              </w:rPr>
              <w:t xml:space="preserve"> tager</w:t>
            </w:r>
            <w:r w:rsidRPr="00D971FA">
              <w:rPr>
                <w:rFonts w:cs="Arial"/>
                <w:szCs w:val="20"/>
              </w:rPr>
              <w:t xml:space="preserve"> initiativ til løbende drøftelse og b) ledelsen vil tage emnet op på et senere tidspunkt efter tilbagevenden (august eller senere)</w:t>
            </w:r>
            <w:r w:rsidR="006E5C2C" w:rsidRPr="00D971FA">
              <w:rPr>
                <w:rFonts w:cs="Arial"/>
                <w:szCs w:val="20"/>
              </w:rPr>
              <w:t xml:space="preserve"> og set ift. omverdenen</w:t>
            </w:r>
            <w:r w:rsidRPr="00D971FA">
              <w:rPr>
                <w:rFonts w:cs="Arial"/>
                <w:szCs w:val="20"/>
              </w:rPr>
              <w:t xml:space="preserve">. </w:t>
            </w:r>
          </w:p>
          <w:p w14:paraId="73F3B905" w14:textId="1BA91A67" w:rsidR="006E5C2C" w:rsidRPr="00D971FA" w:rsidRDefault="00B42EB8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  <w:u w:val="single"/>
              </w:rPr>
              <w:t>Work-life- balance:</w:t>
            </w:r>
            <w:r w:rsidRPr="00D971FA">
              <w:rPr>
                <w:rFonts w:cs="Arial"/>
                <w:szCs w:val="20"/>
              </w:rPr>
              <w:t xml:space="preserve"> </w:t>
            </w:r>
            <w:r w:rsidRPr="00D971FA">
              <w:rPr>
                <w:rFonts w:cs="Arial"/>
                <w:szCs w:val="20"/>
              </w:rPr>
              <w:br/>
              <w:t>Servic</w:t>
            </w:r>
            <w:r w:rsidR="00CE7AFC" w:rsidRPr="00D971FA">
              <w:rPr>
                <w:rFonts w:cs="Arial"/>
                <w:szCs w:val="20"/>
              </w:rPr>
              <w:t>ering ift. praktiske opgaver ifm</w:t>
            </w:r>
            <w:r w:rsidRPr="00D971FA">
              <w:rPr>
                <w:rFonts w:cs="Arial"/>
                <w:szCs w:val="20"/>
              </w:rPr>
              <w:t xml:space="preserve">. at gå digitalt har fyldt for flere, måske kan det være afsæt for at overveje snitflader og mulighed for </w:t>
            </w:r>
            <w:proofErr w:type="gramStart"/>
            <w:r w:rsidRPr="00D971FA">
              <w:rPr>
                <w:rFonts w:cs="Arial"/>
                <w:szCs w:val="20"/>
              </w:rPr>
              <w:t>TAP assistance</w:t>
            </w:r>
            <w:proofErr w:type="gramEnd"/>
            <w:r w:rsidR="006E5C2C" w:rsidRPr="00D971FA">
              <w:rPr>
                <w:rFonts w:cs="Arial"/>
                <w:szCs w:val="20"/>
              </w:rPr>
              <w:t>.</w:t>
            </w:r>
          </w:p>
          <w:p w14:paraId="16098771" w14:textId="4CC1D1FD" w:rsidR="006E5C2C" w:rsidRPr="00D971FA" w:rsidRDefault="00CE7AFC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C</w:t>
            </w:r>
            <w:r w:rsidR="00473616" w:rsidRPr="00D971FA">
              <w:rPr>
                <w:rFonts w:cs="Arial"/>
                <w:szCs w:val="20"/>
              </w:rPr>
              <w:t>H</w:t>
            </w:r>
            <w:r w:rsidRPr="00D971FA">
              <w:rPr>
                <w:rFonts w:cs="Arial"/>
                <w:szCs w:val="20"/>
              </w:rPr>
              <w:t>N: V</w:t>
            </w:r>
            <w:r w:rsidR="006E5C2C" w:rsidRPr="00D971FA">
              <w:rPr>
                <w:rFonts w:cs="Arial"/>
                <w:szCs w:val="20"/>
              </w:rPr>
              <w:t>i har taget foden fra speederen ift. strategiarbejdet, så medarbejderen friholdes så meget som muligt. Ift. Bjarne har målet været at skabe transparens om undervisningsplanlægning</w:t>
            </w:r>
            <w:r w:rsidR="00B42EB8" w:rsidRPr="00D971FA">
              <w:rPr>
                <w:rFonts w:cs="Arial"/>
                <w:szCs w:val="20"/>
              </w:rPr>
              <w:t xml:space="preserve"> </w:t>
            </w:r>
            <w:r w:rsidR="006E5C2C" w:rsidRPr="00D971FA">
              <w:rPr>
                <w:rFonts w:cs="Arial"/>
                <w:szCs w:val="20"/>
              </w:rPr>
              <w:t xml:space="preserve">flere semestre frem (budget) og kommunikationen herom bliver forbedret den kommende tid. </w:t>
            </w:r>
          </w:p>
          <w:p w14:paraId="7687D08C" w14:textId="4CAEBF4B" w:rsidR="006E5C2C" w:rsidRPr="00D971FA" w:rsidRDefault="006E5C2C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JLC: Mange deler visionen og missionen med Bjarne</w:t>
            </w:r>
            <w:r w:rsidR="00CE7AFC" w:rsidRPr="00D971FA">
              <w:rPr>
                <w:rFonts w:cs="Arial"/>
                <w:szCs w:val="20"/>
              </w:rPr>
              <w:t>,</w:t>
            </w:r>
            <w:r w:rsidRPr="00D971FA">
              <w:rPr>
                <w:rFonts w:cs="Arial"/>
                <w:szCs w:val="20"/>
              </w:rPr>
              <w:t xml:space="preserve"> </w:t>
            </w:r>
            <w:r w:rsidR="00473616" w:rsidRPr="00D971FA">
              <w:rPr>
                <w:rFonts w:cs="Arial"/>
                <w:szCs w:val="20"/>
              </w:rPr>
              <w:t>men</w:t>
            </w:r>
            <w:r w:rsidRPr="00D971FA">
              <w:rPr>
                <w:rFonts w:cs="Arial"/>
                <w:szCs w:val="20"/>
              </w:rPr>
              <w:t xml:space="preserve"> samtidig er der en historie for den enkelte </w:t>
            </w:r>
            <w:r w:rsidR="00CE7AFC" w:rsidRPr="00D971FA">
              <w:rPr>
                <w:rFonts w:cs="Arial"/>
                <w:szCs w:val="20"/>
              </w:rPr>
              <w:t xml:space="preserve">medarbejder </w:t>
            </w:r>
            <w:r w:rsidRPr="00D971FA">
              <w:rPr>
                <w:rFonts w:cs="Arial"/>
                <w:szCs w:val="20"/>
              </w:rPr>
              <w:t>ift. oparbejdning af undervisningspotefolio</w:t>
            </w:r>
            <w:r w:rsidR="00473616" w:rsidRPr="00D971FA">
              <w:rPr>
                <w:rFonts w:cs="Arial"/>
                <w:szCs w:val="20"/>
              </w:rPr>
              <w:t>, og der er nogle individuelle forhold og aftaler som systemet vanskeligt kan tage højde for</w:t>
            </w:r>
            <w:r w:rsidRPr="00D971FA">
              <w:rPr>
                <w:rFonts w:cs="Arial"/>
                <w:szCs w:val="20"/>
              </w:rPr>
              <w:t>. Systemet Bjarne må</w:t>
            </w:r>
            <w:r w:rsidR="00473616" w:rsidRPr="00D971FA">
              <w:rPr>
                <w:rFonts w:cs="Arial"/>
                <w:szCs w:val="20"/>
              </w:rPr>
              <w:t xml:space="preserve"> derfor</w:t>
            </w:r>
            <w:r w:rsidRPr="00D971FA">
              <w:rPr>
                <w:rFonts w:cs="Arial"/>
                <w:szCs w:val="20"/>
              </w:rPr>
              <w:t xml:space="preserve"> ikke afløse dialogen.</w:t>
            </w:r>
          </w:p>
          <w:p w14:paraId="2F3A5BFD" w14:textId="440AB157" w:rsidR="006E5C2C" w:rsidRPr="00D971FA" w:rsidRDefault="006E5C2C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C</w:t>
            </w:r>
            <w:r w:rsidR="00473616" w:rsidRPr="00D971FA">
              <w:rPr>
                <w:rFonts w:cs="Arial"/>
                <w:szCs w:val="20"/>
              </w:rPr>
              <w:t>H</w:t>
            </w:r>
            <w:r w:rsidRPr="00D971FA">
              <w:rPr>
                <w:rFonts w:cs="Arial"/>
                <w:szCs w:val="20"/>
              </w:rPr>
              <w:t>N: Vil gerne opnå at kunne trække på flere ift. at løse en given undervisningsopgave.</w:t>
            </w:r>
            <w:r w:rsidR="00CE7AFC" w:rsidRPr="00D971FA">
              <w:rPr>
                <w:rFonts w:cs="Arial"/>
                <w:szCs w:val="20"/>
              </w:rPr>
              <w:t xml:space="preserve"> Og enig</w:t>
            </w:r>
            <w:r w:rsidR="00801D17" w:rsidRPr="00D971FA">
              <w:rPr>
                <w:rFonts w:cs="Arial"/>
                <w:szCs w:val="20"/>
              </w:rPr>
              <w:t xml:space="preserve"> i at</w:t>
            </w:r>
            <w:r w:rsidR="00CE7AFC" w:rsidRPr="00D971FA">
              <w:rPr>
                <w:rFonts w:cs="Arial"/>
                <w:szCs w:val="20"/>
              </w:rPr>
              <w:t xml:space="preserve"> Bjarne </w:t>
            </w:r>
            <w:proofErr w:type="gramStart"/>
            <w:r w:rsidR="00CE7AFC" w:rsidRPr="00D971FA">
              <w:rPr>
                <w:rFonts w:cs="Arial"/>
                <w:szCs w:val="20"/>
              </w:rPr>
              <w:t>må ikke</w:t>
            </w:r>
            <w:proofErr w:type="gramEnd"/>
            <w:r w:rsidR="00CE7AFC" w:rsidRPr="00D971FA">
              <w:rPr>
                <w:rFonts w:cs="Arial"/>
                <w:szCs w:val="20"/>
              </w:rPr>
              <w:t xml:space="preserve"> afløse dialogen og kommunikationen</w:t>
            </w:r>
            <w:r w:rsidRPr="00D971FA">
              <w:rPr>
                <w:rFonts w:cs="Arial"/>
                <w:szCs w:val="20"/>
              </w:rPr>
              <w:t xml:space="preserve"> om undervisningsplanlægning.   </w:t>
            </w:r>
          </w:p>
          <w:p w14:paraId="2236D45C" w14:textId="77777777" w:rsidR="004E1C88" w:rsidRPr="00D971FA" w:rsidRDefault="006E5C2C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JH: Kan drøftelserne fortsætte via møder i forskningsgrupperne i stedet for til institutkaffe? </w:t>
            </w:r>
            <w:r w:rsidR="00B42EB8" w:rsidRPr="00D971FA">
              <w:rPr>
                <w:rFonts w:cs="Arial"/>
                <w:szCs w:val="20"/>
              </w:rPr>
              <w:t xml:space="preserve"> </w:t>
            </w:r>
          </w:p>
          <w:p w14:paraId="0FE18A5B" w14:textId="6EE78D0C" w:rsidR="00E83A63" w:rsidRPr="00D971FA" w:rsidRDefault="004E1C88" w:rsidP="00EB4608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JH: Opfølgning fra sidste handleplan: Skriv om god mødeskik/kultur bør genbesøges og derefter sendes ud </w:t>
            </w:r>
            <w:r w:rsidR="00E83A63" w:rsidRPr="00D971FA">
              <w:rPr>
                <w:rFonts w:cs="Arial"/>
                <w:szCs w:val="20"/>
              </w:rPr>
              <w:tab/>
            </w:r>
          </w:p>
        </w:tc>
      </w:tr>
      <w:tr w:rsidR="00E83A63" w:rsidRPr="00D971FA" w14:paraId="78273AAE" w14:textId="77777777" w:rsidTr="00CF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FE3751E" w14:textId="77777777" w:rsidR="00E83A63" w:rsidRPr="00D971FA" w:rsidRDefault="00E83A63" w:rsidP="00CF748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lastRenderedPageBreak/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993614243"/>
              <w:placeholder>
                <w:docPart w:val="4B4D2EF0027C42EA8F1A6579B158CB39"/>
              </w:placeholder>
            </w:sdtPr>
            <w:sdtContent>
              <w:p w14:paraId="26C05438" w14:textId="031D38AA" w:rsidR="00801D17" w:rsidRPr="00D971FA" w:rsidRDefault="00801D17" w:rsidP="00801D17">
                <w:pPr>
                  <w:pStyle w:val="Listeafsnit"/>
                  <w:numPr>
                    <w:ilvl w:val="0"/>
                    <w:numId w:val="7"/>
                  </w:numPr>
                  <w:spacing w:before="120"/>
                  <w:jc w:val="both"/>
                  <w:rPr>
                    <w:rFonts w:cs="Arial"/>
                    <w:iCs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ledelsen tager før sommer initiativ til drøftelse af tilbage til arbejdet i relevante personalegrupper.</w:t>
                </w:r>
              </w:p>
              <w:p w14:paraId="7C9DA120" w14:textId="77777777" w:rsidR="00801D17" w:rsidRPr="00D971FA" w:rsidRDefault="00801D17" w:rsidP="00801D17">
                <w:pPr>
                  <w:pStyle w:val="Listeafsnit"/>
                  <w:numPr>
                    <w:ilvl w:val="0"/>
                    <w:numId w:val="7"/>
                  </w:numPr>
                  <w:spacing w:before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  <w:t xml:space="preserve">når vi er tilbage i </w:t>
                </w:r>
                <w:proofErr w:type="gramStart"/>
                <w:r w:rsidRPr="00D971FA"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  <w:t>august</w:t>
                </w:r>
                <w:proofErr w:type="gramEnd"/>
                <w:r w:rsidRPr="00D971FA"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  <w:t xml:space="preserve"> tages lignende drøftelser</w:t>
                </w:r>
              </w:p>
              <w:p w14:paraId="6410EB7E" w14:textId="484FD353" w:rsidR="00E83A63" w:rsidRPr="00D971FA" w:rsidRDefault="00801D17" w:rsidP="00801D17">
                <w:pPr>
                  <w:pStyle w:val="Listeafsnit"/>
                  <w:numPr>
                    <w:ilvl w:val="0"/>
                    <w:numId w:val="7"/>
                  </w:numPr>
                  <w:spacing w:before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  <w:t xml:space="preserve">CHN understreger at foden er løftet fra ’forandrings-speederen’. BJARNE skal udvikles. </w:t>
                </w:r>
              </w:p>
            </w:sdtContent>
          </w:sdt>
        </w:tc>
      </w:tr>
      <w:tr w:rsidR="00E83A63" w:rsidRPr="00D971FA" w14:paraId="550A647F" w14:textId="77777777" w:rsidTr="00C80460">
        <w:tc>
          <w:tcPr>
            <w:tcW w:w="9854" w:type="dxa"/>
            <w:shd w:val="clear" w:color="auto" w:fill="auto"/>
          </w:tcPr>
          <w:p w14:paraId="1403135C" w14:textId="77777777" w:rsidR="00E83A63" w:rsidRPr="00D971FA" w:rsidRDefault="00E83A63" w:rsidP="00963EFF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3B26DF" w:rsidRPr="00D971FA" w14:paraId="3F8B1996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BE3F32" w14:textId="77777777" w:rsidR="00526CD0" w:rsidRPr="00D971FA" w:rsidRDefault="00E83A63" w:rsidP="006239B6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6</w:t>
            </w:r>
            <w:r w:rsidR="003B26DF" w:rsidRPr="00D971FA">
              <w:rPr>
                <w:rFonts w:cs="Arial"/>
                <w:szCs w:val="20"/>
              </w:rPr>
              <w:t>.</w:t>
            </w:r>
            <w:r w:rsidR="00F032F1" w:rsidRPr="00D971FA">
              <w:rPr>
                <w:rFonts w:cs="Arial"/>
                <w:szCs w:val="20"/>
              </w:rPr>
              <w:t xml:space="preserve"> Dato for separat arbejdsmiljødrøftelse (senest 31/7)</w:t>
            </w:r>
          </w:p>
        </w:tc>
      </w:tr>
      <w:tr w:rsidR="003B26DF" w:rsidRPr="00D971FA" w14:paraId="48DD7030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66160B7" w14:textId="77777777" w:rsidR="003B26DF" w:rsidRPr="00D971FA" w:rsidRDefault="003B26DF" w:rsidP="003B26DF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Content>
                <w:r w:rsidR="00526CD0"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70C8226C" w14:textId="77777777" w:rsidR="003B26DF" w:rsidRPr="00D971FA" w:rsidRDefault="003B26DF" w:rsidP="003B26DF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526CD0" w:rsidRPr="00D971FA" w14:paraId="2A218067" w14:textId="77777777" w:rsidTr="00C80460">
        <w:tc>
          <w:tcPr>
            <w:tcW w:w="9854" w:type="dxa"/>
          </w:tcPr>
          <w:p w14:paraId="7225AB17" w14:textId="77777777" w:rsidR="00526CD0" w:rsidRPr="00D971FA" w:rsidRDefault="00FB2D0D" w:rsidP="00526CD0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Indstilling: Fast punkt jf. årshjul for SAMIU</w:t>
            </w:r>
          </w:p>
        </w:tc>
      </w:tr>
      <w:tr w:rsidR="00526CD0" w:rsidRPr="00D971FA" w14:paraId="72606FEE" w14:textId="77777777" w:rsidTr="00C80460">
        <w:tc>
          <w:tcPr>
            <w:tcW w:w="9854" w:type="dxa"/>
          </w:tcPr>
          <w:p w14:paraId="6247AA63" w14:textId="63884AB3" w:rsidR="00526CD0" w:rsidRPr="00D971FA" w:rsidRDefault="00CF748C" w:rsidP="00CE7AFC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Fastlæggelse af dato for arbejdsmiljødrøftelse </w:t>
            </w:r>
            <w:r w:rsidR="0092148C" w:rsidRPr="00D971FA">
              <w:rPr>
                <w:rFonts w:cs="Arial"/>
                <w:szCs w:val="20"/>
              </w:rPr>
              <w:t>tages pr. mail.</w:t>
            </w:r>
            <w:r w:rsidR="00801D17" w:rsidRPr="00D971FA">
              <w:rPr>
                <w:rFonts w:cs="Arial"/>
                <w:szCs w:val="20"/>
              </w:rPr>
              <w:t xml:space="preserve"> eftersom rapporteringen af drøftelserne skal være afsluttet med udgangen af august. </w:t>
            </w:r>
          </w:p>
        </w:tc>
      </w:tr>
      <w:tr w:rsidR="00526CD0" w:rsidRPr="00D971FA" w14:paraId="0D516F81" w14:textId="77777777" w:rsidTr="00C80460">
        <w:tc>
          <w:tcPr>
            <w:tcW w:w="9854" w:type="dxa"/>
          </w:tcPr>
          <w:p w14:paraId="78B2E0BD" w14:textId="77777777" w:rsidR="00526CD0" w:rsidRPr="00D971FA" w:rsidRDefault="00526CD0" w:rsidP="00526CD0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lastRenderedPageBreak/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1284305074"/>
              <w:placeholder>
                <w:docPart w:val="0BBA975D8F2A40EAA506BC81603E78DD"/>
              </w:placeholder>
              <w:showingPlcHdr/>
            </w:sdtPr>
            <w:sdtContent>
              <w:p w14:paraId="0164A66E" w14:textId="77777777" w:rsidR="00526CD0" w:rsidRPr="00D971FA" w:rsidRDefault="00526CD0" w:rsidP="00526CD0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  <w:tr w:rsidR="00526CD0" w:rsidRPr="00D971FA" w14:paraId="1BD2D5A7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2F5B6B" w14:textId="77777777" w:rsidR="00526CD0" w:rsidRPr="00D971FA" w:rsidRDefault="00E83A63" w:rsidP="00FB2D0D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7</w:t>
            </w:r>
            <w:r w:rsidR="00526CD0" w:rsidRPr="00D971FA">
              <w:rPr>
                <w:rFonts w:cs="Arial"/>
                <w:szCs w:val="20"/>
              </w:rPr>
              <w:t>.</w:t>
            </w:r>
            <w:r w:rsidR="00FB2D0D" w:rsidRPr="00D971FA">
              <w:rPr>
                <w:rFonts w:cs="Arial"/>
                <w:szCs w:val="20"/>
              </w:rPr>
              <w:t xml:space="preserve"> </w:t>
            </w:r>
            <w:r w:rsidR="00F032F1" w:rsidRPr="00D971FA">
              <w:rPr>
                <w:rFonts w:cs="Arial"/>
                <w:szCs w:val="20"/>
              </w:rPr>
              <w:t>Opfølgning på det afholdte Business School seminar</w:t>
            </w:r>
          </w:p>
        </w:tc>
      </w:tr>
      <w:tr w:rsidR="00526CD0" w:rsidRPr="00D971FA" w14:paraId="5C00D038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025B253A" w14:textId="77777777" w:rsidR="00526CD0" w:rsidRPr="00D971FA" w:rsidRDefault="00526CD0" w:rsidP="00526CD0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866028723"/>
                <w:placeholder>
                  <w:docPart w:val="99FC4215F8B4458BA56A1323715BF91A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7DAFCAB7" w14:textId="77777777" w:rsidR="00526CD0" w:rsidRPr="00D971FA" w:rsidRDefault="00526CD0" w:rsidP="00526CD0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526CD0" w:rsidRPr="00D971FA" w14:paraId="22B94A24" w14:textId="77777777" w:rsidTr="00C80460">
        <w:tc>
          <w:tcPr>
            <w:tcW w:w="9854" w:type="dxa"/>
          </w:tcPr>
          <w:p w14:paraId="2640E5B6" w14:textId="77777777" w:rsidR="00526CD0" w:rsidRPr="00D971FA" w:rsidRDefault="00FB2D0D" w:rsidP="00F032F1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Indstilling: </w:t>
            </w:r>
            <w:r w:rsidR="00F032F1" w:rsidRPr="00D971FA">
              <w:rPr>
                <w:rStyle w:val="Svagfremhvning"/>
                <w:rFonts w:cs="Arial"/>
                <w:sz w:val="20"/>
                <w:szCs w:val="20"/>
              </w:rPr>
              <w:t>Fast punkt jf. årshjul for SAMIU</w:t>
            </w:r>
          </w:p>
        </w:tc>
      </w:tr>
      <w:tr w:rsidR="00526CD0" w:rsidRPr="00D971FA" w14:paraId="66DD5A2F" w14:textId="77777777" w:rsidTr="00C80460">
        <w:tc>
          <w:tcPr>
            <w:tcW w:w="9854" w:type="dxa"/>
          </w:tcPr>
          <w:p w14:paraId="395E0472" w14:textId="3F8384C3" w:rsidR="00526CD0" w:rsidRPr="00D971FA" w:rsidRDefault="004E1C88" w:rsidP="00801D1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Se</w:t>
            </w:r>
            <w:r w:rsidR="00CE7AFC" w:rsidRPr="00D971FA">
              <w:rPr>
                <w:rFonts w:cs="Arial"/>
                <w:szCs w:val="20"/>
              </w:rPr>
              <w:t xml:space="preserve"> </w:t>
            </w:r>
            <w:r w:rsidRPr="00D971FA">
              <w:rPr>
                <w:rFonts w:cs="Arial"/>
                <w:szCs w:val="20"/>
              </w:rPr>
              <w:t>drøftelse under punkt 5</w:t>
            </w:r>
            <w:r w:rsidR="00526CD0" w:rsidRPr="00D971FA">
              <w:rPr>
                <w:rFonts w:cs="Arial"/>
                <w:szCs w:val="20"/>
              </w:rPr>
              <w:tab/>
            </w:r>
          </w:p>
        </w:tc>
      </w:tr>
      <w:tr w:rsidR="00526CD0" w:rsidRPr="00D971FA" w14:paraId="198C0B56" w14:textId="77777777" w:rsidTr="00C80460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D9B5EF" w14:textId="77777777" w:rsidR="00526CD0" w:rsidRPr="00D971FA" w:rsidRDefault="00526CD0" w:rsidP="00526CD0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1796638743"/>
              <w:placeholder>
                <w:docPart w:val="0B19624418A343C8957017F7BB2ECCB0"/>
              </w:placeholder>
              <w:showingPlcHdr/>
            </w:sdtPr>
            <w:sdtContent>
              <w:p w14:paraId="3F256B24" w14:textId="77777777" w:rsidR="00526CD0" w:rsidRPr="00D971FA" w:rsidRDefault="00526CD0" w:rsidP="00526CD0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  <w:tr w:rsidR="00526CD0" w:rsidRPr="00D971FA" w14:paraId="6C0CF480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C9BB21E" w14:textId="77777777" w:rsidR="00526CD0" w:rsidRPr="00D971FA" w:rsidRDefault="00526CD0" w:rsidP="00FB2D0D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8. </w:t>
            </w:r>
            <w:r w:rsidR="00F032F1" w:rsidRPr="00D971FA">
              <w:rPr>
                <w:rFonts w:cs="Arial"/>
                <w:szCs w:val="20"/>
              </w:rPr>
              <w:t>Budget og stillingsplan</w:t>
            </w:r>
          </w:p>
        </w:tc>
      </w:tr>
      <w:tr w:rsidR="00526CD0" w:rsidRPr="00D971FA" w14:paraId="47B56AC4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80CB6E7" w14:textId="77777777" w:rsidR="00526CD0" w:rsidRPr="00D971FA" w:rsidRDefault="00526CD0" w:rsidP="00526CD0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2AD1A50B" w14:textId="77777777" w:rsidR="00526CD0" w:rsidRPr="00D971FA" w:rsidRDefault="00526CD0" w:rsidP="00526CD0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526CD0" w:rsidRPr="00D971FA" w14:paraId="10FAA1C2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5CDBDE4" w14:textId="77777777" w:rsidR="00526CD0" w:rsidRPr="00D971FA" w:rsidRDefault="00526CD0" w:rsidP="00FB2D0D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Indstilling:</w:t>
            </w:r>
            <w:r w:rsidR="006B2625" w:rsidRPr="00D971FA">
              <w:rPr>
                <w:rStyle w:val="Svagfremhvning"/>
                <w:rFonts w:cs="Arial"/>
                <w:sz w:val="20"/>
                <w:szCs w:val="20"/>
              </w:rPr>
              <w:t xml:space="preserve"> </w:t>
            </w:r>
            <w:r w:rsidR="00FB2D0D" w:rsidRPr="00D971FA">
              <w:rPr>
                <w:rStyle w:val="Svagfremhvning"/>
                <w:rFonts w:cs="Arial"/>
                <w:sz w:val="20"/>
                <w:szCs w:val="20"/>
              </w:rPr>
              <w:t>Fast punkt jf. årshjul for SAMIU</w:t>
            </w:r>
          </w:p>
        </w:tc>
      </w:tr>
      <w:tr w:rsidR="00526CD0" w:rsidRPr="00D971FA" w14:paraId="28B76286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3F67AAD" w14:textId="73E96D84" w:rsidR="00CF748C" w:rsidRPr="00D971FA" w:rsidRDefault="00CE7AFC" w:rsidP="00CF748C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C</w:t>
            </w:r>
            <w:r w:rsidR="00801D17" w:rsidRPr="00D971FA">
              <w:rPr>
                <w:rFonts w:cs="Arial"/>
                <w:szCs w:val="20"/>
              </w:rPr>
              <w:t>H</w:t>
            </w:r>
            <w:r w:rsidRPr="00D971FA">
              <w:rPr>
                <w:rFonts w:cs="Arial"/>
                <w:szCs w:val="20"/>
              </w:rPr>
              <w:t xml:space="preserve">N: </w:t>
            </w:r>
            <w:r w:rsidR="00CF748C" w:rsidRPr="00D971FA">
              <w:rPr>
                <w:rFonts w:cs="Arial"/>
                <w:szCs w:val="20"/>
              </w:rPr>
              <w:t>Ny budgetmodel</w:t>
            </w:r>
            <w:r w:rsidR="00801D17" w:rsidRPr="00D971FA">
              <w:rPr>
                <w:rFonts w:cs="Arial"/>
                <w:szCs w:val="20"/>
              </w:rPr>
              <w:t xml:space="preserve"> på </w:t>
            </w:r>
            <w:proofErr w:type="gramStart"/>
            <w:r w:rsidR="00801D17" w:rsidRPr="00D971FA">
              <w:rPr>
                <w:rFonts w:cs="Arial"/>
                <w:szCs w:val="20"/>
              </w:rPr>
              <w:t>AAU niveau</w:t>
            </w:r>
            <w:proofErr w:type="gramEnd"/>
            <w:r w:rsidR="00CF748C" w:rsidRPr="00D971FA">
              <w:rPr>
                <w:rFonts w:cs="Arial"/>
                <w:szCs w:val="20"/>
              </w:rPr>
              <w:t xml:space="preserve"> </w:t>
            </w:r>
            <w:r w:rsidR="00801D17" w:rsidRPr="00D971FA">
              <w:rPr>
                <w:rFonts w:cs="Arial"/>
                <w:szCs w:val="20"/>
              </w:rPr>
              <w:t>som også tager højde for</w:t>
            </w:r>
            <w:r w:rsidR="00CF748C" w:rsidRPr="00D971FA">
              <w:rPr>
                <w:rFonts w:cs="Arial"/>
                <w:szCs w:val="20"/>
              </w:rPr>
              <w:t xml:space="preserve"> S&amp;H sammenlægningen</w:t>
            </w:r>
            <w:r w:rsidR="00801D17" w:rsidRPr="00D971FA">
              <w:rPr>
                <w:rFonts w:cs="Arial"/>
                <w:szCs w:val="20"/>
              </w:rPr>
              <w:t xml:space="preserve"> og for en kompensation til de hovedområder som vil tabe mest ved den nye model. De forhandlinger er ikke afsluttet endnu. Der er </w:t>
            </w:r>
            <w:r w:rsidR="00CF748C" w:rsidRPr="00D971FA">
              <w:rPr>
                <w:rFonts w:cs="Arial"/>
                <w:szCs w:val="20"/>
              </w:rPr>
              <w:t>3 budgetmodeller</w:t>
            </w:r>
            <w:r w:rsidR="00801D17" w:rsidRPr="00D971FA">
              <w:rPr>
                <w:rFonts w:cs="Arial"/>
                <w:szCs w:val="20"/>
              </w:rPr>
              <w:t xml:space="preserve"> for allokering fra niveau 2 til 3</w:t>
            </w:r>
            <w:r w:rsidR="00CF748C" w:rsidRPr="00D971FA">
              <w:rPr>
                <w:rFonts w:cs="Arial"/>
                <w:szCs w:val="20"/>
              </w:rPr>
              <w:t xml:space="preserve"> </w:t>
            </w:r>
            <w:r w:rsidR="00801D17" w:rsidRPr="00D971FA">
              <w:rPr>
                <w:rFonts w:cs="Arial"/>
                <w:szCs w:val="20"/>
              </w:rPr>
              <w:t xml:space="preserve">som </w:t>
            </w:r>
            <w:r w:rsidR="00CF748C" w:rsidRPr="00D971FA">
              <w:rPr>
                <w:rFonts w:cs="Arial"/>
                <w:szCs w:val="20"/>
              </w:rPr>
              <w:t>overvejes og drøftes. Umiddelbart giver alle 3 modeller AAUBS en forbedret økonomisk situation.</w:t>
            </w:r>
            <w:r w:rsidR="00801D17" w:rsidRPr="00D971FA">
              <w:rPr>
                <w:rFonts w:cs="Arial"/>
                <w:szCs w:val="20"/>
              </w:rPr>
              <w:t xml:space="preserve"> Stillingsplan er ikke diskuteret endnu, men der er luft. </w:t>
            </w:r>
          </w:p>
          <w:p w14:paraId="68851DA7" w14:textId="03258FC1" w:rsidR="00CF748C" w:rsidRPr="00D971FA" w:rsidRDefault="00CF748C" w:rsidP="00CE7AFC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PHA:  Hvordan spiller mindre årgange, nedlukning af </w:t>
            </w:r>
            <w:proofErr w:type="spellStart"/>
            <w:r w:rsidRPr="00D971FA">
              <w:rPr>
                <w:rFonts w:cs="Arial"/>
                <w:szCs w:val="20"/>
              </w:rPr>
              <w:t>engelsksprogende</w:t>
            </w:r>
            <w:proofErr w:type="spellEnd"/>
            <w:r w:rsidRPr="00D971FA">
              <w:rPr>
                <w:rFonts w:cs="Arial"/>
                <w:szCs w:val="20"/>
              </w:rPr>
              <w:t xml:space="preserve"> uddannelser</w:t>
            </w:r>
            <w:r w:rsidR="00CE7AFC" w:rsidRPr="00D971FA">
              <w:rPr>
                <w:rFonts w:cs="Arial"/>
                <w:szCs w:val="20"/>
              </w:rPr>
              <w:t xml:space="preserve"> en rolle </w:t>
            </w:r>
            <w:proofErr w:type="gramStart"/>
            <w:r w:rsidR="00CE7AFC" w:rsidRPr="00D971FA">
              <w:rPr>
                <w:rFonts w:cs="Arial"/>
                <w:szCs w:val="20"/>
              </w:rPr>
              <w:t xml:space="preserve">for </w:t>
            </w:r>
            <w:r w:rsidRPr="00D971FA">
              <w:rPr>
                <w:rFonts w:cs="Arial"/>
                <w:szCs w:val="20"/>
              </w:rPr>
              <w:t xml:space="preserve"> AAUBS</w:t>
            </w:r>
            <w:proofErr w:type="gramEnd"/>
            <w:r w:rsidRPr="00D971FA">
              <w:rPr>
                <w:rFonts w:cs="Arial"/>
                <w:szCs w:val="20"/>
              </w:rPr>
              <w:t xml:space="preserve"> fremtidig økonomi.</w:t>
            </w:r>
          </w:p>
          <w:p w14:paraId="6F56EAA2" w14:textId="130E6CF2" w:rsidR="00CF748C" w:rsidRPr="00D971FA" w:rsidRDefault="00CF748C" w:rsidP="00CE7AFC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C</w:t>
            </w:r>
            <w:r w:rsidR="00801D17" w:rsidRPr="00D971FA">
              <w:rPr>
                <w:rFonts w:cs="Arial"/>
                <w:szCs w:val="20"/>
              </w:rPr>
              <w:t>H</w:t>
            </w:r>
            <w:r w:rsidRPr="00D971FA">
              <w:rPr>
                <w:rFonts w:cs="Arial"/>
                <w:szCs w:val="20"/>
              </w:rPr>
              <w:t>N: Disse spørgsmål kan stilles til prorektor, da jeg ikke har modeller</w:t>
            </w:r>
            <w:r w:rsidR="00CE7AFC" w:rsidRPr="00D971FA">
              <w:rPr>
                <w:rFonts w:cs="Arial"/>
                <w:szCs w:val="20"/>
              </w:rPr>
              <w:t>ne</w:t>
            </w:r>
            <w:r w:rsidRPr="00D971FA">
              <w:rPr>
                <w:rFonts w:cs="Arial"/>
                <w:szCs w:val="20"/>
              </w:rPr>
              <w:t xml:space="preserve">, som kan vise dette. </w:t>
            </w:r>
          </w:p>
          <w:p w14:paraId="1677E37F" w14:textId="1680430C" w:rsidR="00CF748C" w:rsidRPr="00D971FA" w:rsidRDefault="00CF748C" w:rsidP="00CE7AFC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JLC: Rektor forventer, der kommer nyt ud i næste uge, inkl. skø</w:t>
            </w:r>
            <w:r w:rsidR="00CE7AFC" w:rsidRPr="00D971FA">
              <w:rPr>
                <w:rFonts w:cs="Arial"/>
                <w:szCs w:val="20"/>
              </w:rPr>
              <w:t xml:space="preserve">n af </w:t>
            </w:r>
            <w:r w:rsidR="00A94268" w:rsidRPr="00D971FA">
              <w:rPr>
                <w:rFonts w:cs="Arial"/>
                <w:szCs w:val="20"/>
              </w:rPr>
              <w:t xml:space="preserve">konsekvenserne af den </w:t>
            </w:r>
            <w:r w:rsidR="00CE7AFC" w:rsidRPr="00D971FA">
              <w:rPr>
                <w:rFonts w:cs="Arial"/>
                <w:szCs w:val="20"/>
              </w:rPr>
              <w:t xml:space="preserve">kommende politiske </w:t>
            </w:r>
            <w:r w:rsidR="00A94268" w:rsidRPr="00D971FA">
              <w:rPr>
                <w:rFonts w:cs="Arial"/>
                <w:szCs w:val="20"/>
              </w:rPr>
              <w:t>uddannelses</w:t>
            </w:r>
            <w:r w:rsidR="00CE7AFC" w:rsidRPr="00D971FA">
              <w:rPr>
                <w:rFonts w:cs="Arial"/>
                <w:szCs w:val="20"/>
              </w:rPr>
              <w:t>reform.</w:t>
            </w:r>
            <w:r w:rsidR="00A94268" w:rsidRPr="00D971FA">
              <w:rPr>
                <w:rFonts w:cs="Arial"/>
                <w:szCs w:val="20"/>
              </w:rPr>
              <w:t xml:space="preserve"> Generelt har re-budgetteringen på AAU-niveau vist en positiv afvigelse på 112 mio.kr. som følge af reducerede forbrugsomkostninger.</w:t>
            </w:r>
          </w:p>
          <w:p w14:paraId="7A1C3F5A" w14:textId="2C3FDAB7" w:rsidR="00526CD0" w:rsidRPr="00D971FA" w:rsidRDefault="00CF748C" w:rsidP="00CE7AFC">
            <w:pPr>
              <w:tabs>
                <w:tab w:val="right" w:pos="9638"/>
              </w:tabs>
              <w:spacing w:before="120" w:after="120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 xml:space="preserve">Punktet blev vendt kort og ønskes behandles på næste møde. </w:t>
            </w:r>
            <w:r w:rsidR="00526CD0" w:rsidRPr="00D971FA">
              <w:rPr>
                <w:rFonts w:cs="Arial"/>
                <w:szCs w:val="20"/>
              </w:rPr>
              <w:tab/>
            </w:r>
          </w:p>
        </w:tc>
      </w:tr>
      <w:tr w:rsidR="00526CD0" w:rsidRPr="00D971FA" w14:paraId="073B95F9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E4B67DA" w14:textId="77777777" w:rsidR="00526CD0" w:rsidRPr="00D971FA" w:rsidRDefault="00526CD0" w:rsidP="00526CD0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-1268924325"/>
              <w:placeholder>
                <w:docPart w:val="6184897576794B238F8B46A94ADEAF3A"/>
              </w:placeholder>
            </w:sdtPr>
            <w:sdtContent>
              <w:p w14:paraId="4DDBE060" w14:textId="51EBDCB0" w:rsidR="00526CD0" w:rsidRPr="00D971FA" w:rsidRDefault="00A94268" w:rsidP="00A94268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Sættes på dagsordenen på augustmødet.</w:t>
                </w:r>
              </w:p>
            </w:sdtContent>
          </w:sdt>
        </w:tc>
      </w:tr>
      <w:tr w:rsidR="00526CD0" w:rsidRPr="00D971FA" w14:paraId="411D7966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3F535CB" w14:textId="77777777" w:rsidR="00235041" w:rsidRPr="00D971FA" w:rsidRDefault="00235041" w:rsidP="00235041">
            <w:pPr>
              <w:rPr>
                <w:rFonts w:cs="Arial"/>
                <w:szCs w:val="20"/>
              </w:rPr>
            </w:pPr>
            <w:r w:rsidRPr="00D971FA">
              <w:rPr>
                <w:rStyle w:val="Svagfremhvning"/>
                <w:rFonts w:cs="Arial"/>
                <w:b/>
                <w:i w:val="0"/>
                <w:color w:val="auto"/>
                <w:sz w:val="20"/>
                <w:szCs w:val="20"/>
              </w:rPr>
              <w:t>9</w:t>
            </w:r>
            <w:r w:rsidR="00A56F33" w:rsidRPr="00D971FA">
              <w:rPr>
                <w:rStyle w:val="Svagfremhvning"/>
                <w:rFonts w:cs="Arial"/>
                <w:b/>
                <w:i w:val="0"/>
                <w:color w:val="auto"/>
                <w:sz w:val="20"/>
                <w:szCs w:val="20"/>
              </w:rPr>
              <w:t xml:space="preserve">. </w:t>
            </w:r>
            <w:r w:rsidR="00D2433C" w:rsidRPr="00D971FA">
              <w:rPr>
                <w:rFonts w:eastAsia="Times New Roman" w:cs="Arial"/>
                <w:b/>
                <w:szCs w:val="20"/>
              </w:rPr>
              <w:t>Arbejdstidsaftaler</w:t>
            </w:r>
          </w:p>
        </w:tc>
      </w:tr>
      <w:tr w:rsidR="00526CD0" w:rsidRPr="00D971FA" w14:paraId="49C17837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2C710ED" w14:textId="77777777" w:rsidR="00A56F33" w:rsidRPr="00D971FA" w:rsidRDefault="00A56F33" w:rsidP="00A56F33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-1157839020"/>
                <w:placeholder>
                  <w:docPart w:val="EAF52ACD827F4111A2505B60D53F0CF4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49E129E4" w14:textId="77777777" w:rsidR="00526CD0" w:rsidRPr="00D971FA" w:rsidRDefault="00A56F33" w:rsidP="00A56F33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  <w:p w14:paraId="5E10E8D7" w14:textId="77777777" w:rsidR="00235041" w:rsidRPr="00D971FA" w:rsidRDefault="00235041" w:rsidP="00526CD0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526CD0" w:rsidRPr="00D971FA" w14:paraId="5AB8F1B5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E2DB657" w14:textId="77777777" w:rsidR="00526CD0" w:rsidRPr="00D971FA" w:rsidRDefault="00235041" w:rsidP="00D2433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Indstilling: </w:t>
            </w:r>
            <w:r w:rsidR="00D2433C" w:rsidRPr="00D971FA">
              <w:rPr>
                <w:rStyle w:val="Svagfremhvning"/>
                <w:rFonts w:cs="Arial"/>
                <w:sz w:val="20"/>
                <w:szCs w:val="20"/>
              </w:rPr>
              <w:t>Fast punkt jf. årshjul for SAMIU</w:t>
            </w:r>
          </w:p>
        </w:tc>
      </w:tr>
      <w:tr w:rsidR="00526CD0" w:rsidRPr="00D971FA" w14:paraId="7F72FC57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41D9F40" w14:textId="5ACC899A" w:rsidR="00526CD0" w:rsidRPr="00D971FA" w:rsidRDefault="00A94268" w:rsidP="00A94268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Punktet udskydes til augustmødet</w:t>
            </w:r>
            <w:r w:rsidR="00526CD0" w:rsidRPr="00D971FA">
              <w:rPr>
                <w:rFonts w:cs="Arial"/>
                <w:szCs w:val="20"/>
              </w:rPr>
              <w:tab/>
            </w:r>
          </w:p>
        </w:tc>
      </w:tr>
      <w:tr w:rsidR="00D2433C" w:rsidRPr="00D971FA" w14:paraId="4150E102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947883E" w14:textId="77777777" w:rsidR="00D2433C" w:rsidRPr="00D971FA" w:rsidRDefault="00D2433C" w:rsidP="00D2433C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lastRenderedPageBreak/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1853530825"/>
              <w:placeholder>
                <w:docPart w:val="FACEBB50F0EB4615A30FE482EC051C34"/>
              </w:placeholder>
              <w:showingPlcHdr/>
            </w:sdtPr>
            <w:sdtContent>
              <w:p w14:paraId="4842AF6E" w14:textId="77777777" w:rsidR="00D2433C" w:rsidRPr="00D971FA" w:rsidRDefault="00D2433C" w:rsidP="00D2433C">
                <w:pPr>
                  <w:tabs>
                    <w:tab w:val="right" w:pos="9638"/>
                  </w:tabs>
                  <w:spacing w:before="120" w:after="120"/>
                  <w:jc w:val="both"/>
                  <w:rPr>
                    <w:rFonts w:cs="Arial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  <w:tr w:rsidR="00A56F33" w:rsidRPr="00D971FA" w14:paraId="3F92AA3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56D4DF98" w14:textId="77777777" w:rsidR="00A56F33" w:rsidRPr="00D971FA" w:rsidRDefault="009A58F4" w:rsidP="00D2433C">
            <w:pPr>
              <w:rPr>
                <w:rFonts w:cs="Arial"/>
                <w:szCs w:val="20"/>
              </w:rPr>
            </w:pPr>
            <w:r w:rsidRPr="00D971FA">
              <w:rPr>
                <w:rStyle w:val="Svagfremhvning"/>
                <w:rFonts w:cs="Arial"/>
                <w:b/>
                <w:i w:val="0"/>
                <w:color w:val="auto"/>
                <w:sz w:val="20"/>
                <w:szCs w:val="20"/>
              </w:rPr>
              <w:t>1</w:t>
            </w:r>
            <w:r w:rsidR="00D2433C" w:rsidRPr="00D971FA">
              <w:rPr>
                <w:rStyle w:val="Svagfremhvning"/>
                <w:rFonts w:cs="Arial"/>
                <w:b/>
                <w:i w:val="0"/>
                <w:color w:val="auto"/>
                <w:sz w:val="20"/>
                <w:szCs w:val="20"/>
              </w:rPr>
              <w:t>0</w:t>
            </w:r>
            <w:r w:rsidR="00A56F33" w:rsidRPr="00D971FA">
              <w:rPr>
                <w:rStyle w:val="Svagfremhvning"/>
                <w:rFonts w:cs="Arial"/>
                <w:b/>
                <w:i w:val="0"/>
                <w:color w:val="auto"/>
                <w:sz w:val="20"/>
                <w:szCs w:val="20"/>
              </w:rPr>
              <w:t xml:space="preserve">. Information og kommunikation fra mødet </w:t>
            </w:r>
          </w:p>
        </w:tc>
      </w:tr>
      <w:tr w:rsidR="00A56F33" w:rsidRPr="00D971FA" w14:paraId="07D55AB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985A83" w14:textId="77777777" w:rsidR="00A56F33" w:rsidRPr="00D971FA" w:rsidRDefault="00A56F33" w:rsidP="00A56F33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A56F33" w:rsidRPr="00D971FA" w14:paraId="58D2B31C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F04D899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Indstilling: </w:t>
            </w:r>
          </w:p>
          <w:p w14:paraId="17F62413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A56F33" w:rsidRPr="00D971FA" w14:paraId="51BE7EB3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62E1A95" w14:textId="78CC19DC" w:rsidR="00A56F33" w:rsidRPr="00D971FA" w:rsidRDefault="00A94268" w:rsidP="00A94268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D971FA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Ikke drøftet pga. manglende tid. </w:t>
            </w:r>
            <w:r w:rsidR="00A56F33" w:rsidRPr="00D971FA">
              <w:rPr>
                <w:rFonts w:cs="Arial"/>
                <w:szCs w:val="20"/>
              </w:rPr>
              <w:tab/>
            </w:r>
          </w:p>
        </w:tc>
      </w:tr>
      <w:tr w:rsidR="00A56F33" w:rsidRPr="00D971FA" w14:paraId="1CED016B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40F7830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-670412936"/>
              <w:placeholder>
                <w:docPart w:val="2D7FC5C2BB9B4BB380345621DD9E7B64"/>
              </w:placeholder>
            </w:sdtPr>
            <w:sdtContent>
              <w:p w14:paraId="30829724" w14:textId="6C8211D2" w:rsidR="00A56F33" w:rsidRPr="00D971FA" w:rsidRDefault="00A94268" w:rsidP="00A94268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 xml:space="preserve">Udvalget skal en gang årligt evaluere samarbejdet, jf. cirkulæret. På august-mødet tages punktet i stedet for på årets sidste møde. Som en del heraf fastlægges mødeprocedurer således at tiden disponeres bedre ift. dagsordener, og vi giver forretningsordenen en opdatering. </w:t>
                </w:r>
              </w:p>
            </w:sdtContent>
          </w:sdt>
        </w:tc>
      </w:tr>
      <w:tr w:rsidR="00A56F33" w:rsidRPr="00D971FA" w14:paraId="2984232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4B5C2855" w14:textId="77777777" w:rsidR="00A56F33" w:rsidRPr="00D971FA" w:rsidRDefault="00A56F33" w:rsidP="00D2433C">
            <w:pPr>
              <w:pStyle w:val="Overskrift1"/>
              <w:rPr>
                <w:rFonts w:cs="Arial"/>
                <w:szCs w:val="20"/>
              </w:rPr>
            </w:pPr>
            <w:r w:rsidRPr="00D971FA">
              <w:rPr>
                <w:rFonts w:cs="Arial"/>
                <w:szCs w:val="20"/>
              </w:rPr>
              <w:t>1</w:t>
            </w:r>
            <w:r w:rsidR="00D2433C" w:rsidRPr="00D971FA">
              <w:rPr>
                <w:rFonts w:cs="Arial"/>
                <w:szCs w:val="20"/>
              </w:rPr>
              <w:t>1</w:t>
            </w:r>
            <w:r w:rsidRPr="00D971FA">
              <w:rPr>
                <w:rFonts w:cs="Arial"/>
                <w:szCs w:val="20"/>
              </w:rPr>
              <w:t>. Evt.</w:t>
            </w:r>
          </w:p>
        </w:tc>
      </w:tr>
      <w:tr w:rsidR="00A56F33" w:rsidRPr="00D971FA" w14:paraId="12001129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D44E2E3" w14:textId="77777777" w:rsidR="00A56F33" w:rsidRPr="00D971FA" w:rsidRDefault="00A56F33" w:rsidP="00A56F33">
            <w:pPr>
              <w:spacing w:before="120" w:after="20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Bilag 1: </w:t>
            </w:r>
            <w:sdt>
              <w:sdtPr>
                <w:rPr>
                  <w:rStyle w:val="Svagfremhvning"/>
                  <w:rFonts w:cs="Arial"/>
                  <w:sz w:val="20"/>
                  <w:szCs w:val="20"/>
                </w:rPr>
                <w:id w:val="-1721354716"/>
                <w:placeholder>
                  <w:docPart w:val="055DBFD255C240B7ACC061DF4950EDE4"/>
                </w:placeholder>
                <w:showingPlcHdr/>
              </w:sdtPr>
              <w:sdtContent>
                <w:r w:rsidRPr="00D971FA">
                  <w:rPr>
                    <w:rStyle w:val="Svagfremhvning"/>
                    <w:rFonts w:cs="Arial"/>
                    <w:sz w:val="20"/>
                    <w:szCs w:val="20"/>
                  </w:rPr>
                  <w:t>angiv bilag i punktopstilling</w:t>
                </w:r>
              </w:sdtContent>
            </w:sdt>
          </w:p>
          <w:p w14:paraId="66C0EAE4" w14:textId="77777777" w:rsidR="00A56F33" w:rsidRPr="00D971FA" w:rsidRDefault="00A56F33" w:rsidP="00A56F33">
            <w:pPr>
              <w:spacing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Bilag 2:</w:t>
            </w:r>
          </w:p>
        </w:tc>
      </w:tr>
      <w:tr w:rsidR="00A56F33" w:rsidRPr="00D971FA" w14:paraId="060FD155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79F0DB0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 xml:space="preserve">Indstilling: </w:t>
            </w:r>
          </w:p>
          <w:p w14:paraId="1BDCF0D5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</w:p>
        </w:tc>
      </w:tr>
      <w:tr w:rsidR="00A56F33" w:rsidRPr="00D971FA" w14:paraId="176E4C38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7DE54F7" w14:textId="312CE667" w:rsidR="00A56F33" w:rsidRPr="00D971FA" w:rsidRDefault="00A94268" w:rsidP="00A94268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D971FA">
              <w:rPr>
                <w:rFonts w:cs="Arial"/>
                <w:b/>
                <w:iCs/>
                <w:color w:val="808080" w:themeColor="background1" w:themeShade="80"/>
                <w:szCs w:val="20"/>
              </w:rPr>
              <w:t xml:space="preserve">Punkter som var planlagt under evt. var drøftet under mødets andre punkter. </w:t>
            </w:r>
            <w:r w:rsidR="00A56F33" w:rsidRPr="00D971FA">
              <w:rPr>
                <w:rFonts w:cs="Arial"/>
                <w:b/>
                <w:szCs w:val="20"/>
              </w:rPr>
              <w:tab/>
            </w:r>
          </w:p>
        </w:tc>
      </w:tr>
      <w:tr w:rsidR="00A56F33" w:rsidRPr="00D971FA" w14:paraId="1EEFE9AA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D6EB491" w14:textId="77777777" w:rsidR="00A56F33" w:rsidRPr="00D971FA" w:rsidRDefault="00A56F33" w:rsidP="00A56F33">
            <w:pPr>
              <w:spacing w:before="120" w:after="120"/>
              <w:jc w:val="both"/>
              <w:rPr>
                <w:rStyle w:val="Svagfremhvning"/>
                <w:rFonts w:cs="Arial"/>
                <w:sz w:val="20"/>
                <w:szCs w:val="20"/>
              </w:rPr>
            </w:pPr>
            <w:r w:rsidRPr="00D971FA">
              <w:rPr>
                <w:rStyle w:val="Svagfremhvning"/>
                <w:rFonts w:cs="Arial"/>
                <w:sz w:val="20"/>
                <w:szCs w:val="20"/>
              </w:rPr>
              <w:t>Opfølgning (inkl. ansvarlig og evt. deadline)</w:t>
            </w:r>
          </w:p>
          <w:sdt>
            <w:sdtPr>
              <w:rPr>
                <w:rFonts w:cs="Arial"/>
                <w:szCs w:val="20"/>
              </w:rPr>
              <w:id w:val="430250457"/>
              <w:placeholder>
                <w:docPart w:val="9EF2B84F6BC64418A7C1D3BF94B9F25C"/>
              </w:placeholder>
              <w:showingPlcHdr/>
            </w:sdtPr>
            <w:sdtContent>
              <w:p w14:paraId="1B120FAC" w14:textId="77777777" w:rsidR="00A56F33" w:rsidRPr="00D971FA" w:rsidRDefault="00A56F33" w:rsidP="00A56F33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color w:val="auto"/>
                    <w:sz w:val="20"/>
                    <w:szCs w:val="20"/>
                  </w:rPr>
                </w:pPr>
                <w:r w:rsidRPr="00D971FA">
                  <w:rPr>
                    <w:rFonts w:cs="Arial"/>
                    <w:szCs w:val="20"/>
                  </w:rPr>
                  <w:t>Skriv opfølgningspunkt(er)</w:t>
                </w:r>
              </w:p>
            </w:sdtContent>
          </w:sdt>
        </w:tc>
      </w:tr>
    </w:tbl>
    <w:p w14:paraId="74E3F0BA" w14:textId="77777777" w:rsidR="00C502FD" w:rsidRPr="00D971FA" w:rsidRDefault="00C502FD" w:rsidP="001A0B26">
      <w:pPr>
        <w:rPr>
          <w:rFonts w:cs="Arial"/>
          <w:szCs w:val="20"/>
        </w:rPr>
      </w:pPr>
    </w:p>
    <w:sectPr w:rsidR="00C502FD" w:rsidRPr="00D971FA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837" w14:textId="77777777" w:rsidR="00D83AE3" w:rsidRDefault="00D83AE3" w:rsidP="00E16C5A">
      <w:pPr>
        <w:spacing w:after="0" w:line="240" w:lineRule="auto"/>
      </w:pPr>
      <w:r>
        <w:separator/>
      </w:r>
    </w:p>
  </w:endnote>
  <w:endnote w:type="continuationSeparator" w:id="0">
    <w:p w14:paraId="2BA61E2B" w14:textId="77777777" w:rsidR="00D83AE3" w:rsidRDefault="00D83AE3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BB549D1" w14:textId="2E4B7891" w:rsidR="00CF748C" w:rsidRPr="000F166E" w:rsidRDefault="00CF748C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D971FA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14DDA8FA" w14:textId="77777777" w:rsidR="00CF748C" w:rsidRDefault="00CF74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932A" w14:textId="77777777" w:rsidR="00D83AE3" w:rsidRDefault="00D83AE3" w:rsidP="00E16C5A">
      <w:pPr>
        <w:spacing w:after="0" w:line="240" w:lineRule="auto"/>
      </w:pPr>
      <w:r>
        <w:separator/>
      </w:r>
    </w:p>
  </w:footnote>
  <w:footnote w:type="continuationSeparator" w:id="0">
    <w:p w14:paraId="6F907D5D" w14:textId="77777777" w:rsidR="00D83AE3" w:rsidRDefault="00D83AE3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8D8A" w14:textId="77777777" w:rsidR="00CF748C" w:rsidRDefault="00CF748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B263A56" wp14:editId="0498FC58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FDA"/>
    <w:multiLevelType w:val="hybridMultilevel"/>
    <w:tmpl w:val="4D680BBA"/>
    <w:lvl w:ilvl="0" w:tplc="EF1481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15F4"/>
    <w:multiLevelType w:val="hybridMultilevel"/>
    <w:tmpl w:val="E94A3A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5491">
    <w:abstractNumId w:val="5"/>
  </w:num>
  <w:num w:numId="2" w16cid:durableId="1559046079">
    <w:abstractNumId w:val="2"/>
  </w:num>
  <w:num w:numId="3" w16cid:durableId="262810932">
    <w:abstractNumId w:val="1"/>
  </w:num>
  <w:num w:numId="4" w16cid:durableId="1845238714">
    <w:abstractNumId w:val="6"/>
  </w:num>
  <w:num w:numId="5" w16cid:durableId="1050812456">
    <w:abstractNumId w:val="0"/>
  </w:num>
  <w:num w:numId="6" w16cid:durableId="1997881292">
    <w:abstractNumId w:val="3"/>
  </w:num>
  <w:num w:numId="7" w16cid:durableId="187021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26511"/>
    <w:rsid w:val="00027D3B"/>
    <w:rsid w:val="00047F27"/>
    <w:rsid w:val="000C2D81"/>
    <w:rsid w:val="000C785A"/>
    <w:rsid w:val="000F166E"/>
    <w:rsid w:val="00105EBB"/>
    <w:rsid w:val="00147510"/>
    <w:rsid w:val="001735C7"/>
    <w:rsid w:val="0019734F"/>
    <w:rsid w:val="001A0B26"/>
    <w:rsid w:val="001C0B7E"/>
    <w:rsid w:val="001C4909"/>
    <w:rsid w:val="001F4FE1"/>
    <w:rsid w:val="00225841"/>
    <w:rsid w:val="00226919"/>
    <w:rsid w:val="00235041"/>
    <w:rsid w:val="00286253"/>
    <w:rsid w:val="002C40F6"/>
    <w:rsid w:val="002E79D9"/>
    <w:rsid w:val="002F25C6"/>
    <w:rsid w:val="002F4B34"/>
    <w:rsid w:val="00301E5F"/>
    <w:rsid w:val="00306527"/>
    <w:rsid w:val="0032178B"/>
    <w:rsid w:val="00321D50"/>
    <w:rsid w:val="00322135"/>
    <w:rsid w:val="00323289"/>
    <w:rsid w:val="003414A2"/>
    <w:rsid w:val="0034222E"/>
    <w:rsid w:val="00347643"/>
    <w:rsid w:val="00374FA4"/>
    <w:rsid w:val="00383C39"/>
    <w:rsid w:val="00396F6D"/>
    <w:rsid w:val="003A0A25"/>
    <w:rsid w:val="003B1CB0"/>
    <w:rsid w:val="003B26DF"/>
    <w:rsid w:val="003C1729"/>
    <w:rsid w:val="003F3898"/>
    <w:rsid w:val="003F68CA"/>
    <w:rsid w:val="00410242"/>
    <w:rsid w:val="00414658"/>
    <w:rsid w:val="00423053"/>
    <w:rsid w:val="004472B3"/>
    <w:rsid w:val="00473616"/>
    <w:rsid w:val="00492B3D"/>
    <w:rsid w:val="004A4396"/>
    <w:rsid w:val="004B554B"/>
    <w:rsid w:val="004E02BC"/>
    <w:rsid w:val="004E1C88"/>
    <w:rsid w:val="004F3B66"/>
    <w:rsid w:val="005130CA"/>
    <w:rsid w:val="00515878"/>
    <w:rsid w:val="00525F66"/>
    <w:rsid w:val="00526CD0"/>
    <w:rsid w:val="005438FB"/>
    <w:rsid w:val="0054727E"/>
    <w:rsid w:val="005511FF"/>
    <w:rsid w:val="00552CA4"/>
    <w:rsid w:val="0056781E"/>
    <w:rsid w:val="005A3770"/>
    <w:rsid w:val="005B2EAE"/>
    <w:rsid w:val="005E4416"/>
    <w:rsid w:val="005F27F0"/>
    <w:rsid w:val="005F718D"/>
    <w:rsid w:val="006079B6"/>
    <w:rsid w:val="006104DD"/>
    <w:rsid w:val="006239B6"/>
    <w:rsid w:val="00625DDA"/>
    <w:rsid w:val="0063477B"/>
    <w:rsid w:val="00685A47"/>
    <w:rsid w:val="00686689"/>
    <w:rsid w:val="0069585B"/>
    <w:rsid w:val="006B2625"/>
    <w:rsid w:val="006B2C91"/>
    <w:rsid w:val="006D2833"/>
    <w:rsid w:val="006E5C2C"/>
    <w:rsid w:val="006F104D"/>
    <w:rsid w:val="006F1956"/>
    <w:rsid w:val="006F21F5"/>
    <w:rsid w:val="006F4428"/>
    <w:rsid w:val="006F4EF7"/>
    <w:rsid w:val="00736F5B"/>
    <w:rsid w:val="00773B3F"/>
    <w:rsid w:val="00795D49"/>
    <w:rsid w:val="00795F51"/>
    <w:rsid w:val="007A79FC"/>
    <w:rsid w:val="007B0D53"/>
    <w:rsid w:val="00801D17"/>
    <w:rsid w:val="00814C5C"/>
    <w:rsid w:val="00834B09"/>
    <w:rsid w:val="008504AB"/>
    <w:rsid w:val="00865AC4"/>
    <w:rsid w:val="008A0BD3"/>
    <w:rsid w:val="008F1AF4"/>
    <w:rsid w:val="0092148C"/>
    <w:rsid w:val="00937DA8"/>
    <w:rsid w:val="00963EFF"/>
    <w:rsid w:val="00966A64"/>
    <w:rsid w:val="0097762A"/>
    <w:rsid w:val="00981E39"/>
    <w:rsid w:val="009A58F4"/>
    <w:rsid w:val="009C2C87"/>
    <w:rsid w:val="009D02D3"/>
    <w:rsid w:val="009E45AD"/>
    <w:rsid w:val="009F4AB7"/>
    <w:rsid w:val="00A56F33"/>
    <w:rsid w:val="00A62036"/>
    <w:rsid w:val="00A65C7B"/>
    <w:rsid w:val="00A94268"/>
    <w:rsid w:val="00B27B17"/>
    <w:rsid w:val="00B33E3C"/>
    <w:rsid w:val="00B42EB8"/>
    <w:rsid w:val="00B75E2E"/>
    <w:rsid w:val="00B7707D"/>
    <w:rsid w:val="00B92662"/>
    <w:rsid w:val="00BA4CC7"/>
    <w:rsid w:val="00BA65BD"/>
    <w:rsid w:val="00BD5897"/>
    <w:rsid w:val="00C47E68"/>
    <w:rsid w:val="00C502FD"/>
    <w:rsid w:val="00C57B8B"/>
    <w:rsid w:val="00C80460"/>
    <w:rsid w:val="00C83432"/>
    <w:rsid w:val="00CA236C"/>
    <w:rsid w:val="00CA70D4"/>
    <w:rsid w:val="00CC13A9"/>
    <w:rsid w:val="00CE7AFC"/>
    <w:rsid w:val="00CF748C"/>
    <w:rsid w:val="00D2433C"/>
    <w:rsid w:val="00D314DA"/>
    <w:rsid w:val="00D83AE3"/>
    <w:rsid w:val="00D971FA"/>
    <w:rsid w:val="00DA2CE6"/>
    <w:rsid w:val="00E16C5A"/>
    <w:rsid w:val="00E46590"/>
    <w:rsid w:val="00E57E97"/>
    <w:rsid w:val="00E83795"/>
    <w:rsid w:val="00E83A63"/>
    <w:rsid w:val="00EA67E1"/>
    <w:rsid w:val="00EB4608"/>
    <w:rsid w:val="00ED76D5"/>
    <w:rsid w:val="00EF0680"/>
    <w:rsid w:val="00F017B8"/>
    <w:rsid w:val="00F032F1"/>
    <w:rsid w:val="00F07CEE"/>
    <w:rsid w:val="00F22588"/>
    <w:rsid w:val="00F44001"/>
    <w:rsid w:val="00F5373E"/>
    <w:rsid w:val="00F7451E"/>
    <w:rsid w:val="00F878D0"/>
    <w:rsid w:val="00FA37EC"/>
    <w:rsid w:val="00FB2D0D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15B31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99FC4215F8B4458BA56A1323715BF9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60E1-4DCA-47D3-AEDA-75CBA5E8312B}"/>
      </w:docPartPr>
      <w:docPartBody>
        <w:p w:rsidR="0023188A" w:rsidRDefault="003C544F" w:rsidP="003C544F">
          <w:pPr>
            <w:pStyle w:val="99FC4215F8B4458BA56A1323715BF91A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0B19624418A343C8957017F7BB2EC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2E7097-B412-441A-A8A3-792A9901B924}"/>
      </w:docPartPr>
      <w:docPartBody>
        <w:p w:rsidR="0023188A" w:rsidRDefault="003C544F" w:rsidP="003C544F">
          <w:pPr>
            <w:pStyle w:val="0B19624418A343C8957017F7BB2ECCB0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7D51AE6A71884056AF35B716E3502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330D9-36F9-46C0-A2B6-5559F7BB4D09}"/>
      </w:docPartPr>
      <w:docPartBody>
        <w:p w:rsidR="00442497" w:rsidRDefault="00915B95" w:rsidP="00915B95">
          <w:pPr>
            <w:pStyle w:val="7D51AE6A71884056AF35B716E3502CA4"/>
          </w:pPr>
          <w:r>
            <w:t>Skriv opfølgningspunkt(er)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842E248BB1DA43578F6430649E02B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A7E6C-2DE1-4309-B4A0-B8D6400854F0}"/>
      </w:docPartPr>
      <w:docPartBody>
        <w:p w:rsidR="00156ED7" w:rsidRDefault="00FF2867" w:rsidP="00FF2867">
          <w:pPr>
            <w:pStyle w:val="842E248BB1DA43578F6430649E02B50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53982E2BFDAA431BB2DDCA194B826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92BC-9FDE-412E-8E37-3BF52320EF20}"/>
      </w:docPartPr>
      <w:docPartBody>
        <w:p w:rsidR="00156ED7" w:rsidRDefault="00FF2867" w:rsidP="00FF2867">
          <w:pPr>
            <w:pStyle w:val="53982E2BFDAA431BB2DDCA194B8264F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D7FC5C2BB9B4BB380345621DD9E7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85BDA-8E4B-4B7F-BA77-E15A7DABD560}"/>
      </w:docPartPr>
      <w:docPartBody>
        <w:p w:rsidR="00330116" w:rsidRDefault="005A5B7B" w:rsidP="005A5B7B">
          <w:pPr>
            <w:pStyle w:val="2D7FC5C2BB9B4BB380345621DD9E7B64"/>
          </w:pPr>
          <w:r>
            <w:t>Skriv opfølgningspunkt(er)</w:t>
          </w:r>
        </w:p>
      </w:docPartBody>
    </w:docPart>
    <w:docPart>
      <w:docPartPr>
        <w:name w:val="055DBFD255C240B7ACC061DF4950E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0FCEF-54BC-45A2-B9B1-2F8383B9658D}"/>
      </w:docPartPr>
      <w:docPartBody>
        <w:p w:rsidR="00330116" w:rsidRDefault="005A5B7B" w:rsidP="005A5B7B">
          <w:pPr>
            <w:pStyle w:val="055DBFD255C240B7ACC061DF4950EDE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EF2B84F6BC64418A7C1D3BF94B9F2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4E6A0-4FB4-41B8-9648-52779C17D427}"/>
      </w:docPartPr>
      <w:docPartBody>
        <w:p w:rsidR="00330116" w:rsidRDefault="005A5B7B" w:rsidP="005A5B7B">
          <w:pPr>
            <w:pStyle w:val="9EF2B84F6BC64418A7C1D3BF94B9F25C"/>
          </w:pPr>
          <w:r>
            <w:t>Skriv opfølgningspunkt(er)</w:t>
          </w:r>
        </w:p>
      </w:docPartBody>
    </w:docPart>
    <w:docPart>
      <w:docPartPr>
        <w:name w:val="EAF52ACD827F4111A2505B60D53F0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29C6B-D43E-4FB8-B063-E3279EC47364}"/>
      </w:docPartPr>
      <w:docPartBody>
        <w:p w:rsidR="00330116" w:rsidRDefault="005A5B7B" w:rsidP="005A5B7B">
          <w:pPr>
            <w:pStyle w:val="EAF52ACD827F4111A2505B60D53F0CF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FACEBB50F0EB4615A30FE482EC051C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C7439-B99E-4412-B1DC-194E145B3E5F}"/>
      </w:docPartPr>
      <w:docPartBody>
        <w:p w:rsidR="00F46E9D" w:rsidRDefault="00330116" w:rsidP="00330116">
          <w:pPr>
            <w:pStyle w:val="FACEBB50F0EB4615A30FE482EC051C34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1521E6"/>
    <w:rsid w:val="00156ED7"/>
    <w:rsid w:val="0023188A"/>
    <w:rsid w:val="00330116"/>
    <w:rsid w:val="00334259"/>
    <w:rsid w:val="00355FBF"/>
    <w:rsid w:val="003C544F"/>
    <w:rsid w:val="00442497"/>
    <w:rsid w:val="005A5B7B"/>
    <w:rsid w:val="005E6CEE"/>
    <w:rsid w:val="008352F3"/>
    <w:rsid w:val="00915B95"/>
    <w:rsid w:val="00A67851"/>
    <w:rsid w:val="00A75D2E"/>
    <w:rsid w:val="00BA4521"/>
    <w:rsid w:val="00DD5722"/>
    <w:rsid w:val="00DD77E9"/>
    <w:rsid w:val="00DF1624"/>
    <w:rsid w:val="00F46E9D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A5B7B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5A5B7B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  <w:style w:type="paragraph" w:customStyle="1" w:styleId="64729A0F75104217A46C05D7F258D51C">
    <w:name w:val="64729A0F75104217A46C05D7F258D51C"/>
    <w:rsid w:val="003C544F"/>
    <w:rPr>
      <w:lang w:val="en-GB" w:eastAsia="en-GB"/>
    </w:rPr>
  </w:style>
  <w:style w:type="paragraph" w:customStyle="1" w:styleId="C218944A91E4422280E63392A5377375">
    <w:name w:val="C218944A91E4422280E63392A5377375"/>
    <w:rsid w:val="003C544F"/>
    <w:rPr>
      <w:lang w:val="en-GB" w:eastAsia="en-GB"/>
    </w:rPr>
  </w:style>
  <w:style w:type="paragraph" w:customStyle="1" w:styleId="69E813F977424889AA56F55558ACE8A5">
    <w:name w:val="69E813F977424889AA56F55558ACE8A5"/>
    <w:rsid w:val="003C544F"/>
    <w:rPr>
      <w:lang w:val="en-GB" w:eastAsia="en-GB"/>
    </w:rPr>
  </w:style>
  <w:style w:type="paragraph" w:customStyle="1" w:styleId="A02718F7C91A4D4B9D4108B5B323E725">
    <w:name w:val="A02718F7C91A4D4B9D4108B5B323E725"/>
    <w:rsid w:val="003C544F"/>
    <w:rPr>
      <w:lang w:val="en-GB" w:eastAsia="en-GB"/>
    </w:rPr>
  </w:style>
  <w:style w:type="paragraph" w:customStyle="1" w:styleId="12004F66FADE47DAA0B8712399D83820">
    <w:name w:val="12004F66FADE47DAA0B8712399D83820"/>
    <w:rsid w:val="003C544F"/>
    <w:rPr>
      <w:lang w:val="en-GB" w:eastAsia="en-GB"/>
    </w:rPr>
  </w:style>
  <w:style w:type="paragraph" w:customStyle="1" w:styleId="F5DAE984816647E097405F852E357358">
    <w:name w:val="F5DAE984816647E097405F852E357358"/>
    <w:rsid w:val="003C544F"/>
    <w:rPr>
      <w:lang w:val="en-GB" w:eastAsia="en-GB"/>
    </w:rPr>
  </w:style>
  <w:style w:type="paragraph" w:customStyle="1" w:styleId="6CB80E5C1558464389FF6B3BE65EC6B6">
    <w:name w:val="6CB80E5C1558464389FF6B3BE65EC6B6"/>
    <w:rsid w:val="003C544F"/>
    <w:rPr>
      <w:lang w:val="en-GB" w:eastAsia="en-GB"/>
    </w:rPr>
  </w:style>
  <w:style w:type="paragraph" w:customStyle="1" w:styleId="41C4FE6D801F44E8AD36ADBFFE3368C0">
    <w:name w:val="41C4FE6D801F44E8AD36ADBFFE3368C0"/>
    <w:rsid w:val="003C544F"/>
    <w:rPr>
      <w:lang w:val="en-GB" w:eastAsia="en-GB"/>
    </w:rPr>
  </w:style>
  <w:style w:type="paragraph" w:customStyle="1" w:styleId="DD6DE956116A4050809D75402FB68757">
    <w:name w:val="DD6DE956116A4050809D75402FB68757"/>
    <w:rsid w:val="003C544F"/>
    <w:rPr>
      <w:lang w:val="en-GB" w:eastAsia="en-GB"/>
    </w:rPr>
  </w:style>
  <w:style w:type="paragraph" w:customStyle="1" w:styleId="878A55E964CD4553AA4A9FF04BB2152A">
    <w:name w:val="878A55E964CD4553AA4A9FF04BB2152A"/>
    <w:rsid w:val="003C544F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99FC4215F8B4458BA56A1323715BF91A">
    <w:name w:val="99FC4215F8B4458BA56A1323715BF91A"/>
    <w:rsid w:val="003C544F"/>
    <w:rPr>
      <w:lang w:val="en-GB" w:eastAsia="en-GB"/>
    </w:rPr>
  </w:style>
  <w:style w:type="paragraph" w:customStyle="1" w:styleId="0F6F5FF7954645989DE1930CD4C63730">
    <w:name w:val="0F6F5FF7954645989DE1930CD4C63730"/>
    <w:rsid w:val="003C544F"/>
    <w:rPr>
      <w:lang w:val="en-GB" w:eastAsia="en-GB"/>
    </w:rPr>
  </w:style>
  <w:style w:type="paragraph" w:customStyle="1" w:styleId="0B19624418A343C8957017F7BB2ECCB0">
    <w:name w:val="0B19624418A343C8957017F7BB2ECCB0"/>
    <w:rsid w:val="003C544F"/>
    <w:rPr>
      <w:lang w:val="en-GB" w:eastAsia="en-GB"/>
    </w:rPr>
  </w:style>
  <w:style w:type="paragraph" w:customStyle="1" w:styleId="EC4C98F902834281A36073EDFD7107A9">
    <w:name w:val="EC4C98F902834281A36073EDFD7107A9"/>
    <w:rsid w:val="003C544F"/>
    <w:rPr>
      <w:lang w:val="en-GB" w:eastAsia="en-GB"/>
    </w:rPr>
  </w:style>
  <w:style w:type="paragraph" w:customStyle="1" w:styleId="3791B328C2364ECBAB0327EE78ABE809">
    <w:name w:val="3791B328C2364ECBAB0327EE78ABE809"/>
    <w:rsid w:val="003C544F"/>
    <w:rPr>
      <w:lang w:val="en-GB" w:eastAsia="en-GB"/>
    </w:rPr>
  </w:style>
  <w:style w:type="paragraph" w:customStyle="1" w:styleId="036EBFFD31274681AE01AE2DC1663047">
    <w:name w:val="036EBFFD31274681AE01AE2DC1663047"/>
    <w:rsid w:val="003C544F"/>
    <w:rPr>
      <w:lang w:val="en-GB" w:eastAsia="en-GB"/>
    </w:rPr>
  </w:style>
  <w:style w:type="paragraph" w:customStyle="1" w:styleId="BCE7059D0E21431799B32701B8983DE7">
    <w:name w:val="BCE7059D0E21431799B32701B8983DE7"/>
    <w:rsid w:val="003C544F"/>
    <w:rPr>
      <w:lang w:val="en-GB" w:eastAsia="en-GB"/>
    </w:rPr>
  </w:style>
  <w:style w:type="paragraph" w:customStyle="1" w:styleId="6E4B727ECC3443EDA7C0CE83F14B1240">
    <w:name w:val="6E4B727ECC3443EDA7C0CE83F14B1240"/>
    <w:rsid w:val="003C544F"/>
    <w:rPr>
      <w:lang w:val="en-GB" w:eastAsia="en-GB"/>
    </w:rPr>
  </w:style>
  <w:style w:type="paragraph" w:customStyle="1" w:styleId="B724C776542B4CFFBB2BA360CC63405E">
    <w:name w:val="B724C776542B4CFFBB2BA360CC63405E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EFFCE4FDD5F446CEBEF1A239B9FD1FBF">
    <w:name w:val="EFFCE4FDD5F446CEBEF1A239B9FD1FBF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4388F25717C74FADBD9845EC694F7B99">
    <w:name w:val="4388F25717C74FADBD9845EC694F7B99"/>
    <w:rsid w:val="003C544F"/>
    <w:rPr>
      <w:lang w:val="en-GB" w:eastAsia="en-GB"/>
    </w:rPr>
  </w:style>
  <w:style w:type="paragraph" w:customStyle="1" w:styleId="B34F14BFEA5C4655AF8F8649C061A40D">
    <w:name w:val="B34F14BFEA5C4655AF8F8649C061A40D"/>
    <w:rsid w:val="003C544F"/>
    <w:rPr>
      <w:lang w:val="en-GB" w:eastAsia="en-GB"/>
    </w:rPr>
  </w:style>
  <w:style w:type="paragraph" w:customStyle="1" w:styleId="D939554178DD4C18BB6F85E147AB3C10">
    <w:name w:val="D939554178DD4C18BB6F85E147AB3C10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BF98F900FECB44A08D5EC47F6C4FB2CD">
    <w:name w:val="BF98F900FECB44A08D5EC47F6C4FB2CD"/>
    <w:rsid w:val="00915B95"/>
    <w:rPr>
      <w:lang w:val="en-GB" w:eastAsia="en-GB"/>
    </w:rPr>
  </w:style>
  <w:style w:type="paragraph" w:customStyle="1" w:styleId="7D51AE6A71884056AF35B716E3502CA4">
    <w:name w:val="7D51AE6A71884056AF35B716E3502CA4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CB04796C7B4D410482F07F0F2E8A7087">
    <w:name w:val="CB04796C7B4D410482F07F0F2E8A7087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E3B1F8DD0574DAA81EDA731437FA780">
    <w:name w:val="5E3B1F8DD0574DAA81EDA731437FA780"/>
    <w:rsid w:val="00A67851"/>
    <w:rPr>
      <w:lang w:val="en-GB" w:eastAsia="en-GB"/>
    </w:rPr>
  </w:style>
  <w:style w:type="paragraph" w:customStyle="1" w:styleId="38882E76A70043178C04F82461466013">
    <w:name w:val="38882E76A70043178C04F82461466013"/>
    <w:rsid w:val="00A67851"/>
    <w:rPr>
      <w:lang w:val="en-GB" w:eastAsia="en-GB"/>
    </w:rPr>
  </w:style>
  <w:style w:type="paragraph" w:customStyle="1" w:styleId="5BAF781A12714324B2ECFE9AB67E5D9D">
    <w:name w:val="5BAF781A12714324B2ECFE9AB67E5D9D"/>
    <w:rsid w:val="00A67851"/>
    <w:rPr>
      <w:lang w:val="en-GB" w:eastAsia="en-GB"/>
    </w:rPr>
  </w:style>
  <w:style w:type="paragraph" w:customStyle="1" w:styleId="842E248BB1DA43578F6430649E02B503">
    <w:name w:val="842E248BB1DA43578F6430649E02B503"/>
    <w:rsid w:val="00FF2867"/>
    <w:rPr>
      <w:lang w:val="en-GB" w:eastAsia="en-GB"/>
    </w:rPr>
  </w:style>
  <w:style w:type="paragraph" w:customStyle="1" w:styleId="53982E2BFDAA431BB2DDCA194B8264F3">
    <w:name w:val="53982E2BFDAA431BB2DDCA194B8264F3"/>
    <w:rsid w:val="00FF2867"/>
    <w:rPr>
      <w:lang w:val="en-GB" w:eastAsia="en-GB"/>
    </w:rPr>
  </w:style>
  <w:style w:type="paragraph" w:customStyle="1" w:styleId="E3DDF8E9A36C401DBD6817755B79E63F">
    <w:name w:val="E3DDF8E9A36C401DBD6817755B79E63F"/>
    <w:rsid w:val="005A5B7B"/>
    <w:rPr>
      <w:lang w:val="en-GB" w:eastAsia="en-GB"/>
    </w:rPr>
  </w:style>
  <w:style w:type="paragraph" w:customStyle="1" w:styleId="E0DFC171EE624721854F1DECBED2318F">
    <w:name w:val="E0DFC171EE624721854F1DECBED2318F"/>
    <w:rsid w:val="005A5B7B"/>
    <w:rPr>
      <w:lang w:val="en-GB" w:eastAsia="en-GB"/>
    </w:rPr>
  </w:style>
  <w:style w:type="paragraph" w:customStyle="1" w:styleId="94719EE4F80B4C7F8A84BC9099A85D7B">
    <w:name w:val="94719EE4F80B4C7F8A84BC9099A85D7B"/>
    <w:rsid w:val="005A5B7B"/>
    <w:rPr>
      <w:lang w:val="en-GB" w:eastAsia="en-GB"/>
    </w:rPr>
  </w:style>
  <w:style w:type="paragraph" w:customStyle="1" w:styleId="FF4E26890A1A41ECA2AE03030A951AAB">
    <w:name w:val="FF4E26890A1A41ECA2AE03030A951AAB"/>
    <w:rsid w:val="005A5B7B"/>
    <w:rPr>
      <w:lang w:val="en-GB" w:eastAsia="en-GB"/>
    </w:rPr>
  </w:style>
  <w:style w:type="paragraph" w:customStyle="1" w:styleId="A59FC66880DF4EAE9DDDF2A85FC63A1D">
    <w:name w:val="A59FC66880DF4EAE9DDDF2A85FC63A1D"/>
    <w:rsid w:val="005A5B7B"/>
    <w:rPr>
      <w:lang w:val="en-GB" w:eastAsia="en-GB"/>
    </w:rPr>
  </w:style>
  <w:style w:type="paragraph" w:customStyle="1" w:styleId="A9048A4A82EF41EE806B982E9AB745B3">
    <w:name w:val="A9048A4A82EF41EE806B982E9AB745B3"/>
    <w:rsid w:val="005A5B7B"/>
    <w:rPr>
      <w:lang w:val="en-GB" w:eastAsia="en-GB"/>
    </w:rPr>
  </w:style>
  <w:style w:type="paragraph" w:customStyle="1" w:styleId="23C2330DF4B34797A4319DC9387C1E98">
    <w:name w:val="23C2330DF4B34797A4319DC9387C1E98"/>
    <w:rsid w:val="005A5B7B"/>
    <w:rPr>
      <w:lang w:val="en-GB" w:eastAsia="en-GB"/>
    </w:rPr>
  </w:style>
  <w:style w:type="paragraph" w:customStyle="1" w:styleId="D578EC827F704473A7DD42A0E87CF9EA">
    <w:name w:val="D578EC827F704473A7DD42A0E87CF9EA"/>
    <w:rsid w:val="005A5B7B"/>
    <w:rPr>
      <w:lang w:val="en-GB" w:eastAsia="en-GB"/>
    </w:rPr>
  </w:style>
  <w:style w:type="paragraph" w:customStyle="1" w:styleId="2D7FC5C2BB9B4BB380345621DD9E7B64">
    <w:name w:val="2D7FC5C2BB9B4BB380345621DD9E7B64"/>
    <w:rsid w:val="005A5B7B"/>
    <w:rPr>
      <w:lang w:val="en-GB" w:eastAsia="en-GB"/>
    </w:rPr>
  </w:style>
  <w:style w:type="paragraph" w:customStyle="1" w:styleId="055DBFD255C240B7ACC061DF4950EDE4">
    <w:name w:val="055DBFD255C240B7ACC061DF4950EDE4"/>
    <w:rsid w:val="005A5B7B"/>
    <w:rPr>
      <w:lang w:val="en-GB" w:eastAsia="en-GB"/>
    </w:rPr>
  </w:style>
  <w:style w:type="paragraph" w:customStyle="1" w:styleId="8AF140E203BA406DB033B77ED2816013">
    <w:name w:val="8AF140E203BA406DB033B77ED2816013"/>
    <w:rsid w:val="005A5B7B"/>
    <w:rPr>
      <w:lang w:val="en-GB" w:eastAsia="en-GB"/>
    </w:rPr>
  </w:style>
  <w:style w:type="paragraph" w:customStyle="1" w:styleId="9EF2B84F6BC64418A7C1D3BF94B9F25C">
    <w:name w:val="9EF2B84F6BC64418A7C1D3BF94B9F25C"/>
    <w:rsid w:val="005A5B7B"/>
    <w:rPr>
      <w:lang w:val="en-GB" w:eastAsia="en-GB"/>
    </w:rPr>
  </w:style>
  <w:style w:type="paragraph" w:customStyle="1" w:styleId="EAF52ACD827F4111A2505B60D53F0CF4">
    <w:name w:val="EAF52ACD827F4111A2505B60D53F0CF4"/>
    <w:rsid w:val="005A5B7B"/>
    <w:rPr>
      <w:lang w:val="en-GB" w:eastAsia="en-GB"/>
    </w:rPr>
  </w:style>
  <w:style w:type="paragraph" w:customStyle="1" w:styleId="FACEBB50F0EB4615A30FE482EC051C34">
    <w:name w:val="FACEBB50F0EB4615A30FE482EC051C34"/>
    <w:rsid w:val="0033011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810CAD51EB4EA28E0A4BD4A3E610" ma:contentTypeVersion="13" ma:contentTypeDescription="Opret et nyt dokument." ma:contentTypeScope="" ma:versionID="3cb221249a5504b9975fd3846a895ac2">
  <xsd:schema xmlns:xsd="http://www.w3.org/2001/XMLSchema" xmlns:xs="http://www.w3.org/2001/XMLSchema" xmlns:p="http://schemas.microsoft.com/office/2006/metadata/properties" xmlns:ns3="d33d673b-0565-4eb0-a7ca-094afc7054c9" xmlns:ns4="a1431d83-7684-4369-84b0-a2abf66ced9c" targetNamespace="http://schemas.microsoft.com/office/2006/metadata/properties" ma:root="true" ma:fieldsID="e6da8af00b2df6cbc7ff136b7aa8af23" ns3:_="" ns4:_="">
    <xsd:import namespace="d33d673b-0565-4eb0-a7ca-094afc7054c9"/>
    <xsd:import namespace="a1431d83-7684-4369-84b0-a2abf66ce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673b-0565-4eb0-a7ca-094afc705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1d83-7684-4369-84b0-a2abf66ce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Workzone">
  <data id="0E759691-92E6-410E-8BE1-51B9C921F021">
    <value> </value>
  </data>
  <data id="9733590E-B905-4B87-B8C7-4FE6DE8F80A3">
    <value>Søren Vaagholt</value>
  </data>
  <data id="B480A2E6-4AA4-46BB-A3EB-50BB1BF32DCA">
    <value/>
  </data>
  <data id="567FBE68-2975-4779-9AB6-B8E1173DB6D2">
    <value>99407994</value>
  </data>
  <data id="AE0F6F2C-F0A4-4BFE-96D9-96533598AA5A">
    <value>mhl@business.aau.dk</value>
  </data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3924-F3EF-4823-BB8B-AB89741A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d673b-0565-4eb0-a7ca-094afc7054c9"/>
    <ds:schemaRef ds:uri="a1431d83-7684-4369-84b0-a2abf66ce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3D11C6D-3CFF-401C-8D5C-5B9C1E4A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</TotalTime>
  <Pages>6</Pages>
  <Words>1752</Words>
  <Characters>10691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2</cp:revision>
  <cp:lastPrinted>2013-01-24T13:04:00Z</cp:lastPrinted>
  <dcterms:created xsi:type="dcterms:W3CDTF">2023-06-02T07:25:00Z</dcterms:created>
  <dcterms:modified xsi:type="dcterms:W3CDTF">2023-06-02T07:25:00Z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0x0101006702810CAD51EB4EA28E0A4BD4A3E610</vt:lpwstr>
  </property>
</Properties>
</file>